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A33CA" w14:textId="25C35874" w:rsidR="002810D0" w:rsidRDefault="008839C3" w:rsidP="00A057B4">
      <w:pPr>
        <w:pStyle w:val="Overskriftforinnholdsfortegnelse"/>
        <w:spacing w:before="80" w:after="20" w:line="240" w:lineRule="auto"/>
        <w:rPr>
          <w:sz w:val="24"/>
          <w:szCs w:val="24"/>
        </w:rPr>
      </w:pPr>
      <w:r w:rsidRPr="00522090">
        <w:rPr>
          <w:noProof/>
          <w:color w:val="FFFFFF" w:themeColor="background1"/>
        </w:rPr>
        <mc:AlternateContent>
          <mc:Choice Requires="wps">
            <w:drawing>
              <wp:anchor distT="0" distB="0" distL="114300" distR="114300" simplePos="0" relativeHeight="251658240" behindDoc="1" locked="1" layoutInCell="1" allowOverlap="1" wp14:anchorId="5225134F" wp14:editId="734267AA">
                <wp:simplePos x="0" y="0"/>
                <wp:positionH relativeFrom="page">
                  <wp:posOffset>-17780</wp:posOffset>
                </wp:positionH>
                <wp:positionV relativeFrom="page">
                  <wp:align>top</wp:align>
                </wp:positionV>
                <wp:extent cx="7559675" cy="6051550"/>
                <wp:effectExtent l="0" t="0" r="3175" b="6350"/>
                <wp:wrapNone/>
                <wp:docPr id="58" name="Rektangel 5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550"/>
                        </a:xfrm>
                        <a:prstGeom prst="rect">
                          <a:avLst/>
                        </a:prstGeom>
                        <a:blipFill dpi="0" rotWithShape="1">
                          <a:blip r:embed="rId12"/>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1A31527E">
              <v:rect id="Rektangel 58" style="position:absolute;margin-left:-1.4pt;margin-top:0;width:595.25pt;height:476.5pt;z-index:-251658237;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middle" alt="&quot;&quot;" o:spid="_x0000_s1026" stroked="f" strokeweight="1pt" w14:anchorId="54FB286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">
                <v:fill type="frame" o:title="" recolor="t" rotate="t" r:id="rId13"/>
                <w10:wrap anchorx="page" anchory="page"/>
                <w10:anchorlock/>
              </v:rect>
            </w:pict>
          </mc:Fallback>
        </mc:AlternateContent>
      </w:r>
      <w:r w:rsidR="00DE4589">
        <w:br/>
      </w:r>
    </w:p>
    <w:p w14:paraId="6FDC59EB" w14:textId="77777777" w:rsidR="008839C3" w:rsidRDefault="008839C3" w:rsidP="008839C3"/>
    <w:p w14:paraId="0B06867B" w14:textId="77777777" w:rsidR="008839C3" w:rsidRDefault="008839C3" w:rsidP="008839C3"/>
    <w:p w14:paraId="0ABD2111" w14:textId="77777777" w:rsidR="008839C3" w:rsidRDefault="008839C3" w:rsidP="008839C3"/>
    <w:p w14:paraId="60F42F34" w14:textId="77777777" w:rsidR="008839C3" w:rsidRDefault="008839C3" w:rsidP="008839C3"/>
    <w:p w14:paraId="797D91D4" w14:textId="77777777" w:rsidR="008839C3" w:rsidRDefault="008839C3" w:rsidP="008839C3"/>
    <w:p w14:paraId="6274CB8B" w14:textId="77777777" w:rsidR="008839C3" w:rsidRDefault="008839C3" w:rsidP="008839C3"/>
    <w:p w14:paraId="74405C74" w14:textId="77777777" w:rsidR="008839C3" w:rsidRDefault="008839C3" w:rsidP="008839C3"/>
    <w:p w14:paraId="632FD9A7" w14:textId="77777777" w:rsidR="008839C3" w:rsidRDefault="008839C3" w:rsidP="008839C3"/>
    <w:p w14:paraId="334A9DFE" w14:textId="77777777" w:rsidR="008839C3" w:rsidRDefault="008839C3" w:rsidP="008839C3"/>
    <w:p w14:paraId="087FE015" w14:textId="77777777" w:rsidR="008839C3" w:rsidRDefault="008839C3" w:rsidP="008839C3"/>
    <w:p w14:paraId="00C69BDA" w14:textId="77777777" w:rsidR="008839C3" w:rsidRDefault="008839C3" w:rsidP="008839C3"/>
    <w:p w14:paraId="190B449E" w14:textId="77777777" w:rsidR="008839C3" w:rsidRDefault="008839C3" w:rsidP="008839C3"/>
    <w:p w14:paraId="13EE2FD8" w14:textId="77777777" w:rsidR="008839C3" w:rsidRDefault="008839C3" w:rsidP="008839C3"/>
    <w:p w14:paraId="3C7B5630" w14:textId="77777777" w:rsidR="008839C3" w:rsidRDefault="008839C3" w:rsidP="008839C3"/>
    <w:p w14:paraId="1F9E02BE" w14:textId="77777777" w:rsidR="008839C3" w:rsidRDefault="008839C3" w:rsidP="008839C3"/>
    <w:p w14:paraId="131D1503" w14:textId="77777777" w:rsidR="008839C3" w:rsidRDefault="008839C3" w:rsidP="008839C3"/>
    <w:p w14:paraId="0ACF35BA" w14:textId="77777777" w:rsidR="008839C3" w:rsidRDefault="008839C3" w:rsidP="008839C3"/>
    <w:p w14:paraId="00C5DE28" w14:textId="33A550E9" w:rsidR="008839C3" w:rsidRDefault="00DB7A8F" w:rsidP="008839C3">
      <w:r>
        <w:rPr>
          <w:noProof/>
        </w:rPr>
        <w:drawing>
          <wp:inline distT="0" distB="0" distL="0" distR="0" wp14:anchorId="681DCB91" wp14:editId="5A175A1B">
            <wp:extent cx="2380615" cy="665480"/>
            <wp:effectExtent l="0" t="0" r="635" b="1270"/>
            <wp:docPr id="59" name="Grafikk 59" descr="Møre og Romsdal fylkeskommune.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Grafikk 59" descr="Møre og Romsdal fylkeskommune. Logo.&#10;"/>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380615" cy="665480"/>
                    </a:xfrm>
                    <a:prstGeom prst="rect">
                      <a:avLst/>
                    </a:prstGeom>
                  </pic:spPr>
                </pic:pic>
              </a:graphicData>
            </a:graphic>
          </wp:inline>
        </w:drawing>
      </w:r>
    </w:p>
    <w:p w14:paraId="082C25EC" w14:textId="01F5A7DA" w:rsidR="008839C3" w:rsidRDefault="00BB0B05" w:rsidP="008839C3">
      <w:r>
        <w:rPr>
          <w:noProof/>
          <w:color w:val="FFFFFF" w:themeColor="background1"/>
        </w:rPr>
        <mc:AlternateContent>
          <mc:Choice Requires="wps">
            <w:drawing>
              <wp:anchor distT="0" distB="0" distL="114300" distR="114300" simplePos="0" relativeHeight="251658241" behindDoc="1" locked="1" layoutInCell="1" allowOverlap="1" wp14:anchorId="4834F5D1" wp14:editId="3BB021BD">
                <wp:simplePos x="0" y="0"/>
                <wp:positionH relativeFrom="page">
                  <wp:align>left</wp:align>
                </wp:positionH>
                <wp:positionV relativeFrom="page">
                  <wp:posOffset>5828030</wp:posOffset>
                </wp:positionV>
                <wp:extent cx="7559675" cy="4648835"/>
                <wp:effectExtent l="0" t="0" r="3175" b="0"/>
                <wp:wrapNone/>
                <wp:docPr id="56" name="Rektangel 5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464883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bookmarkStart w:id="0" w:name="_Toc229040196"/>
                          <w:p w14:paraId="6F0B15B7" w14:textId="04CC2C91" w:rsidR="00677C10" w:rsidRPr="0020167E" w:rsidRDefault="00000000" w:rsidP="00677C10">
                            <w:pPr>
                              <w:pStyle w:val="Overskrift1"/>
                              <w:rPr>
                                <w:color w:val="FFFFFF" w:themeColor="background1"/>
                                <w:lang w:val="nn-NO"/>
                              </w:rPr>
                            </w:pPr>
                            <w:sdt>
                              <w:sdtPr>
                                <w:rPr>
                                  <w:color w:val="FFFFFF" w:themeColor="background1"/>
                                  <w:lang w:val="nn-NO"/>
                                </w:rPr>
                                <w:alias w:val="Tittel"/>
                                <w:tag w:val=""/>
                                <w:id w:val="-311957657"/>
                                <w:placeholder>
                                  <w:docPart w:val="AF0331E93F594987AA350BA483A05EC7"/>
                                </w:placeholder>
                                <w:dataBinding w:prefixMappings="xmlns:ns0='http://purl.org/dc/elements/1.1/' xmlns:ns1='http://schemas.openxmlformats.org/package/2006/metadata/core-properties' " w:xpath="/ns1:coreProperties[1]/ns0:title[1]" w:storeItemID="{6C3C8BC8-F283-45AE-878A-BAB7291924A1}"/>
                                <w:text/>
                              </w:sdtPr>
                              <w:sdtContent>
                                <w:r w:rsidR="000814A0">
                                  <w:rPr>
                                    <w:color w:val="FFFFFF" w:themeColor="background1"/>
                                    <w:lang w:val="nn-NO"/>
                                  </w:rPr>
                                  <w:t>Møre og Romsdal-modellen</w:t>
                                </w:r>
                              </w:sdtContent>
                            </w:sdt>
                            <w:bookmarkEnd w:id="0"/>
                          </w:p>
                          <w:p w14:paraId="10341A31" w14:textId="21AED59D" w:rsidR="009C7DDB" w:rsidRPr="0020167E" w:rsidRDefault="009E1055" w:rsidP="009C7DDB">
                            <w:pPr>
                              <w:pStyle w:val="Undertittel"/>
                              <w:rPr>
                                <w:color w:val="FFFFFF" w:themeColor="background1"/>
                                <w:lang w:val="nn-NO"/>
                              </w:rPr>
                            </w:pPr>
                            <w:r>
                              <w:rPr>
                                <w:color w:val="FFFFFF" w:themeColor="background1"/>
                              </w:rPr>
                              <w:t xml:space="preserve">         </w:t>
                            </w:r>
                            <w:r w:rsidR="009C7DDB">
                              <w:rPr>
                                <w:color w:val="FFFFFF" w:themeColor="background1"/>
                              </w:rPr>
                              <w:t>Krav til seriøst arbeidsliv</w:t>
                            </w:r>
                            <w:r w:rsidR="003134FB">
                              <w:rPr>
                                <w:color w:val="FFFFFF" w:themeColor="background1"/>
                              </w:rPr>
                              <w:t xml:space="preserve"> i vareanskaffelser</w:t>
                            </w:r>
                          </w:p>
                          <w:p w14:paraId="2A167C6D" w14:textId="2BD951F0" w:rsidR="00677C10" w:rsidRDefault="00677C10" w:rsidP="00DB7A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4F5D1" id="Rektangel 56" o:spid="_x0000_s1026" alt="&quot;&quot;" style="position:absolute;margin-left:0;margin-top:458.9pt;width:595.25pt;height:366.05pt;z-index:-251658239;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" fillcolor="#007fba [3205]" stroked="f" strokeweight="1pt">
                <v:textbox>
                  <w:txbxContent>
                    <w:bookmarkStart w:id="1" w:name="_Toc229040196"/>
                    <w:p w14:paraId="6F0B15B7" w14:textId="04CC2C91" w:rsidR="00677C10" w:rsidRPr="0020167E" w:rsidRDefault="00000000" w:rsidP="00677C10">
                      <w:pPr>
                        <w:pStyle w:val="Overskrift1"/>
                        <w:rPr>
                          <w:color w:val="FFFFFF" w:themeColor="background1"/>
                          <w:lang w:val="nn-NO"/>
                        </w:rPr>
                      </w:pPr>
                      <w:sdt>
                        <w:sdtPr>
                          <w:rPr>
                            <w:color w:val="FFFFFF" w:themeColor="background1"/>
                            <w:lang w:val="nn-NO"/>
                          </w:rPr>
                          <w:alias w:val="Tittel"/>
                          <w:tag w:val=""/>
                          <w:id w:val="-311957657"/>
                          <w:placeholder>
                            <w:docPart w:val="AF0331E93F594987AA350BA483A05EC7"/>
                          </w:placeholder>
                          <w:dataBinding w:prefixMappings="xmlns:ns0='http://purl.org/dc/elements/1.1/' xmlns:ns1='http://schemas.openxmlformats.org/package/2006/metadata/core-properties' " w:xpath="/ns1:coreProperties[1]/ns0:title[1]" w:storeItemID="{6C3C8BC8-F283-45AE-878A-BAB7291924A1}"/>
                          <w:text/>
                        </w:sdtPr>
                        <w:sdtContent>
                          <w:r w:rsidR="000814A0">
                            <w:rPr>
                              <w:color w:val="FFFFFF" w:themeColor="background1"/>
                              <w:lang w:val="nn-NO"/>
                            </w:rPr>
                            <w:t>Møre og Romsdal-modellen</w:t>
                          </w:r>
                        </w:sdtContent>
                      </w:sdt>
                      <w:bookmarkEnd w:id="1"/>
                    </w:p>
                    <w:p w14:paraId="10341A31" w14:textId="21AED59D" w:rsidR="009C7DDB" w:rsidRPr="0020167E" w:rsidRDefault="009E1055" w:rsidP="009C7DDB">
                      <w:pPr>
                        <w:pStyle w:val="Undertittel"/>
                        <w:rPr>
                          <w:color w:val="FFFFFF" w:themeColor="background1"/>
                          <w:lang w:val="nn-NO"/>
                        </w:rPr>
                      </w:pPr>
                      <w:r>
                        <w:rPr>
                          <w:color w:val="FFFFFF" w:themeColor="background1"/>
                        </w:rPr>
                        <w:t xml:space="preserve">         </w:t>
                      </w:r>
                      <w:r w:rsidR="009C7DDB">
                        <w:rPr>
                          <w:color w:val="FFFFFF" w:themeColor="background1"/>
                        </w:rPr>
                        <w:t>Krav til seriøst arbeidsliv</w:t>
                      </w:r>
                      <w:r w:rsidR="003134FB">
                        <w:rPr>
                          <w:color w:val="FFFFFF" w:themeColor="background1"/>
                        </w:rPr>
                        <w:t xml:space="preserve"> i vareanskaffelser</w:t>
                      </w:r>
                    </w:p>
                    <w:p w14:paraId="2A167C6D" w14:textId="2BD951F0" w:rsidR="00677C10" w:rsidRDefault="00677C10" w:rsidP="00DB7A8F">
                      <w:pPr>
                        <w:jc w:val="center"/>
                      </w:pPr>
                    </w:p>
                  </w:txbxContent>
                </v:textbox>
                <w10:wrap anchorx="page" anchory="page"/>
                <w10:anchorlock/>
              </v:rect>
            </w:pict>
          </mc:Fallback>
        </mc:AlternateContent>
      </w:r>
    </w:p>
    <w:p w14:paraId="3C10B785" w14:textId="77777777" w:rsidR="008839C3" w:rsidRDefault="008839C3" w:rsidP="008839C3"/>
    <w:p w14:paraId="5E1F791B" w14:textId="77777777" w:rsidR="008839C3" w:rsidRDefault="008839C3" w:rsidP="008839C3"/>
    <w:p w14:paraId="5DECF17B" w14:textId="77777777" w:rsidR="008839C3" w:rsidRDefault="008839C3" w:rsidP="008839C3"/>
    <w:p w14:paraId="19C1DDB6" w14:textId="77777777" w:rsidR="008839C3" w:rsidRDefault="008839C3" w:rsidP="008839C3"/>
    <w:p w14:paraId="2648F883" w14:textId="77777777" w:rsidR="008839C3" w:rsidRDefault="008839C3" w:rsidP="008839C3"/>
    <w:p w14:paraId="393C31EF" w14:textId="54F61E61" w:rsidR="008839C3" w:rsidRDefault="008839C3" w:rsidP="008839C3"/>
    <w:p w14:paraId="23F58CA4" w14:textId="77777777" w:rsidR="008839C3" w:rsidRDefault="008839C3" w:rsidP="008839C3"/>
    <w:p w14:paraId="19B7CE8F" w14:textId="77777777" w:rsidR="00940DFB" w:rsidRPr="00940DFB" w:rsidRDefault="00940DFB" w:rsidP="00940DFB">
      <w:pPr>
        <w:spacing w:after="160" w:line="240" w:lineRule="auto"/>
        <w:rPr>
          <w:sz w:val="22"/>
          <w:szCs w:val="22"/>
        </w:rPr>
      </w:pPr>
    </w:p>
    <w:p w14:paraId="083F63D9" w14:textId="77777777" w:rsidR="003E6B4C" w:rsidRDefault="003E6B4C" w:rsidP="00940DFB">
      <w:pPr>
        <w:spacing w:after="160" w:line="240" w:lineRule="auto"/>
        <w:rPr>
          <w:sz w:val="22"/>
          <w:szCs w:val="22"/>
        </w:rPr>
      </w:pPr>
    </w:p>
    <w:p w14:paraId="3B7BF879" w14:textId="14A13A1F" w:rsidR="00940DFB" w:rsidRPr="00DE4FAF" w:rsidRDefault="00940DFB" w:rsidP="00940DFB">
      <w:pPr>
        <w:spacing w:after="160" w:line="240" w:lineRule="auto"/>
        <w:rPr>
          <w:b/>
          <w:bCs/>
          <w:sz w:val="22"/>
          <w:szCs w:val="22"/>
        </w:rPr>
      </w:pPr>
      <w:r w:rsidRPr="00DE4FAF">
        <w:rPr>
          <w:b/>
          <w:bCs/>
          <w:sz w:val="22"/>
          <w:szCs w:val="22"/>
        </w:rPr>
        <w:t>Krav i Møre og Romsdal-modellen</w:t>
      </w:r>
    </w:p>
    <w:p w14:paraId="1DF82076" w14:textId="7496427F" w:rsidR="00940DFB" w:rsidRPr="00940DFB" w:rsidRDefault="006D51AD" w:rsidP="00940DFB">
      <w:pPr>
        <w:spacing w:after="160" w:line="240" w:lineRule="auto"/>
        <w:rPr>
          <w:sz w:val="22"/>
          <w:szCs w:val="22"/>
        </w:rPr>
      </w:pPr>
      <w:r w:rsidRPr="006D51AD">
        <w:rPr>
          <w:sz w:val="22"/>
          <w:szCs w:val="22"/>
        </w:rPr>
        <w:t>Modellen gjelder for alle leverandører og underleverandører som direkte medvirker i kontrakter i regi av Møre og Romsdal fylkeskommune</w:t>
      </w:r>
      <w:r>
        <w:rPr>
          <w:sz w:val="22"/>
          <w:szCs w:val="22"/>
        </w:rPr>
        <w:t>.</w:t>
      </w:r>
      <w:r w:rsidRPr="006D51AD">
        <w:rPr>
          <w:sz w:val="22"/>
          <w:szCs w:val="22"/>
        </w:rPr>
        <w:t xml:space="preserve"> </w:t>
      </w:r>
      <w:r w:rsidR="00940DFB" w:rsidRPr="00940DFB">
        <w:rPr>
          <w:sz w:val="22"/>
          <w:szCs w:val="22"/>
        </w:rPr>
        <w:t xml:space="preserve">Oppdragsgiver kan gjennomføre nødvendig kontroll av om kravene i Møre og Romsdal-modellen overholdes. Sanksjoner som ilegges for kontraktsbrudd i Møre og Romsdal-modellen begrenser ikke oppdragsgivers misligholdsbeføyelser i kontrakten </w:t>
      </w:r>
      <w:proofErr w:type="gramStart"/>
      <w:r w:rsidR="00940DFB" w:rsidRPr="00940DFB">
        <w:rPr>
          <w:sz w:val="22"/>
          <w:szCs w:val="22"/>
        </w:rPr>
        <w:t>for øvrig</w:t>
      </w:r>
      <w:proofErr w:type="gramEnd"/>
      <w:r w:rsidR="00940DFB" w:rsidRPr="00940DFB">
        <w:rPr>
          <w:sz w:val="22"/>
          <w:szCs w:val="22"/>
        </w:rPr>
        <w:t>. Leverandør er ansvarlig for underleverandørs brudd på krav i Møre og Romsdal-modellen.</w:t>
      </w:r>
    </w:p>
    <w:p w14:paraId="530214ED" w14:textId="77777777" w:rsidR="00940DFB" w:rsidRPr="00940DFB" w:rsidRDefault="00940DFB" w:rsidP="00940DFB">
      <w:pPr>
        <w:spacing w:after="160" w:line="240" w:lineRule="auto"/>
        <w:rPr>
          <w:sz w:val="22"/>
          <w:szCs w:val="22"/>
        </w:rPr>
      </w:pPr>
    </w:p>
    <w:p w14:paraId="11E99B92" w14:textId="5AC37701" w:rsidR="00940DFB" w:rsidRPr="0078498F" w:rsidRDefault="00940DFB" w:rsidP="000C6CF5">
      <w:pPr>
        <w:pStyle w:val="Listeavsnitt"/>
        <w:numPr>
          <w:ilvl w:val="0"/>
          <w:numId w:val="23"/>
        </w:numPr>
        <w:spacing w:after="160" w:line="240" w:lineRule="auto"/>
        <w:rPr>
          <w:b/>
          <w:bCs/>
          <w:sz w:val="28"/>
          <w:szCs w:val="28"/>
        </w:rPr>
      </w:pPr>
      <w:r w:rsidRPr="0078498F">
        <w:rPr>
          <w:b/>
          <w:bCs/>
          <w:sz w:val="28"/>
          <w:szCs w:val="28"/>
        </w:rPr>
        <w:t>Forbud mot manglende respekt for fagorganisering og kollektive forhandlinger (ILOs kjernekonvensjoner 87 og 98)</w:t>
      </w:r>
    </w:p>
    <w:p w14:paraId="4A01F0DA" w14:textId="77777777" w:rsidR="00940DFB" w:rsidRPr="00940DFB" w:rsidRDefault="00940DFB" w:rsidP="00940DFB">
      <w:pPr>
        <w:spacing w:after="160" w:line="240" w:lineRule="auto"/>
        <w:rPr>
          <w:sz w:val="22"/>
          <w:szCs w:val="22"/>
        </w:rPr>
      </w:pPr>
      <w:r w:rsidRPr="00940DFB">
        <w:rPr>
          <w:sz w:val="22"/>
          <w:szCs w:val="22"/>
        </w:rPr>
        <w:t xml:space="preserve">Arbeidstakere og arbeidsgivere har rett til å danne, eller slutte seg til de organisasjoner de selv måtte ønske, og til å drive kollektive forhandlinger og dele innholdet. All aktivitet i tilknytning til denne organiseringen skal skje helt uten represalier eller andre former for forulemping for deltakerne.  </w:t>
      </w:r>
    </w:p>
    <w:p w14:paraId="4781B99B" w14:textId="77777777" w:rsidR="00940DFB" w:rsidRPr="00940DFB" w:rsidRDefault="00940DFB" w:rsidP="00940DFB">
      <w:pPr>
        <w:spacing w:after="160" w:line="240" w:lineRule="auto"/>
        <w:rPr>
          <w:sz w:val="22"/>
          <w:szCs w:val="22"/>
        </w:rPr>
      </w:pPr>
      <w:r w:rsidRPr="00940DFB">
        <w:rPr>
          <w:sz w:val="22"/>
          <w:szCs w:val="22"/>
        </w:rPr>
        <w:t>Arbeidsgiver må på ingen måte hindre arenaer for møter og kollektive forhandlinger. Der organisasjonsfriheten og retten til kollektive lønnsforhandlinger er begrenset ved nasjonal lov, skal arbeidsgiver legge til rette for, og ikke hindre, parallelle mekanismer til fri og uavhengige organisering og forhandling.</w:t>
      </w:r>
      <w:r w:rsidRPr="00940DFB">
        <w:rPr>
          <w:rFonts w:ascii="Times New Roman" w:hAnsi="Times New Roman" w:cs="Times New Roman"/>
          <w:sz w:val="22"/>
          <w:szCs w:val="22"/>
        </w:rPr>
        <w:t> </w:t>
      </w:r>
      <w:r w:rsidRPr="00940DFB">
        <w:rPr>
          <w:sz w:val="22"/>
          <w:szCs w:val="22"/>
        </w:rPr>
        <w:t xml:space="preserve"> </w:t>
      </w:r>
    </w:p>
    <w:p w14:paraId="56BA440D" w14:textId="463BC665" w:rsidR="00940DFB" w:rsidRPr="00940DFB" w:rsidRDefault="00940DFB" w:rsidP="00940DFB">
      <w:pPr>
        <w:spacing w:after="160" w:line="240" w:lineRule="auto"/>
        <w:rPr>
          <w:sz w:val="22"/>
          <w:szCs w:val="22"/>
        </w:rPr>
      </w:pPr>
      <w:r w:rsidRPr="00940DFB">
        <w:rPr>
          <w:sz w:val="22"/>
          <w:szCs w:val="22"/>
        </w:rPr>
        <w:t xml:space="preserve">Alle avtaler leverandøren inngår </w:t>
      </w:r>
      <w:r w:rsidR="0085534B">
        <w:rPr>
          <w:sz w:val="22"/>
          <w:szCs w:val="22"/>
        </w:rPr>
        <w:t xml:space="preserve">for å </w:t>
      </w:r>
      <w:proofErr w:type="gramStart"/>
      <w:r w:rsidR="0085534B">
        <w:rPr>
          <w:sz w:val="22"/>
          <w:szCs w:val="22"/>
        </w:rPr>
        <w:t xml:space="preserve">oppfylle </w:t>
      </w:r>
      <w:r w:rsidRPr="00940DFB">
        <w:rPr>
          <w:sz w:val="22"/>
          <w:szCs w:val="22"/>
        </w:rPr>
        <w:t xml:space="preserve"> denne</w:t>
      </w:r>
      <w:proofErr w:type="gramEnd"/>
      <w:r w:rsidRPr="00940DFB">
        <w:rPr>
          <w:sz w:val="22"/>
          <w:szCs w:val="22"/>
        </w:rPr>
        <w:t xml:space="preserve"> kontrakten, skal inneholde tilsvarende bestemmelser. </w:t>
      </w:r>
    </w:p>
    <w:p w14:paraId="7CBEE924" w14:textId="77777777" w:rsidR="00940DFB" w:rsidRPr="003E6B4C" w:rsidRDefault="00940DFB" w:rsidP="00940DFB">
      <w:pPr>
        <w:spacing w:after="160" w:line="240" w:lineRule="auto"/>
        <w:rPr>
          <w:b/>
          <w:bCs/>
          <w:sz w:val="22"/>
          <w:szCs w:val="22"/>
        </w:rPr>
      </w:pPr>
    </w:p>
    <w:p w14:paraId="43030B8E" w14:textId="58D27703" w:rsidR="00940DFB" w:rsidRPr="0078498F" w:rsidRDefault="00940DFB" w:rsidP="000C6CF5">
      <w:pPr>
        <w:pStyle w:val="Listeavsnitt"/>
        <w:numPr>
          <w:ilvl w:val="0"/>
          <w:numId w:val="23"/>
        </w:numPr>
        <w:spacing w:after="160" w:line="240" w:lineRule="auto"/>
        <w:rPr>
          <w:b/>
          <w:bCs/>
          <w:sz w:val="28"/>
          <w:szCs w:val="28"/>
        </w:rPr>
      </w:pPr>
      <w:r w:rsidRPr="0078498F">
        <w:rPr>
          <w:b/>
          <w:bCs/>
          <w:sz w:val="28"/>
          <w:szCs w:val="28"/>
        </w:rPr>
        <w:t>Krav til elektronisk betaling</w:t>
      </w:r>
    </w:p>
    <w:p w14:paraId="66DF1BA1" w14:textId="1C34D08E" w:rsidR="00940DFB" w:rsidRPr="00940DFB" w:rsidRDefault="00940DFB" w:rsidP="00940DFB">
      <w:pPr>
        <w:spacing w:after="160" w:line="240" w:lineRule="auto"/>
        <w:rPr>
          <w:sz w:val="22"/>
          <w:szCs w:val="22"/>
        </w:rPr>
      </w:pPr>
      <w:r w:rsidRPr="00940DFB">
        <w:rPr>
          <w:sz w:val="22"/>
          <w:szCs w:val="22"/>
        </w:rPr>
        <w:t>All betaling leverandøren og underleverandører foretar i forbindelse med kontrakt</w:t>
      </w:r>
      <w:r w:rsidR="0085534B">
        <w:rPr>
          <w:sz w:val="22"/>
          <w:szCs w:val="22"/>
        </w:rPr>
        <w:t>en</w:t>
      </w:r>
      <w:r w:rsidRPr="00940DFB">
        <w:rPr>
          <w:sz w:val="22"/>
          <w:szCs w:val="22"/>
        </w:rPr>
        <w:t xml:space="preserve"> skal betales med elektronisk betalingsmiddel.</w:t>
      </w:r>
      <w:r w:rsidRPr="00940DFB">
        <w:rPr>
          <w:rFonts w:ascii="Times New Roman" w:hAnsi="Times New Roman" w:cs="Times New Roman"/>
          <w:sz w:val="22"/>
          <w:szCs w:val="22"/>
        </w:rPr>
        <w:t>   </w:t>
      </w:r>
      <w:r w:rsidRPr="00940DFB">
        <w:rPr>
          <w:sz w:val="22"/>
          <w:szCs w:val="22"/>
        </w:rPr>
        <w:t xml:space="preserve"> </w:t>
      </w:r>
    </w:p>
    <w:p w14:paraId="16AE0275" w14:textId="312826A4" w:rsidR="00940DFB" w:rsidRPr="00940DFB" w:rsidRDefault="00940DFB" w:rsidP="00940DFB">
      <w:pPr>
        <w:spacing w:after="160" w:line="240" w:lineRule="auto"/>
        <w:rPr>
          <w:sz w:val="22"/>
          <w:szCs w:val="22"/>
        </w:rPr>
      </w:pPr>
      <w:r w:rsidRPr="00940DFB">
        <w:rPr>
          <w:sz w:val="22"/>
          <w:szCs w:val="22"/>
        </w:rPr>
        <w:t xml:space="preserve">Ved brudd på Krav til elektronisk betaling avkortes leverandørens vederlag med samme beløp som kontantbetalingen. Dersom leverandøren vesentlig misligholder sine </w:t>
      </w:r>
      <w:proofErr w:type="gramStart"/>
      <w:r w:rsidRPr="00940DFB">
        <w:rPr>
          <w:sz w:val="22"/>
          <w:szCs w:val="22"/>
        </w:rPr>
        <w:t>forpliktelser</w:t>
      </w:r>
      <w:proofErr w:type="gramEnd"/>
      <w:r w:rsidRPr="00940DFB">
        <w:rPr>
          <w:sz w:val="22"/>
          <w:szCs w:val="22"/>
        </w:rPr>
        <w:t xml:space="preserve"> har oppdragsgiver rett til å heve kontrakten.</w:t>
      </w:r>
    </w:p>
    <w:p w14:paraId="2CA0F8C1" w14:textId="25A571F3" w:rsidR="00940DFB" w:rsidRDefault="00940DFB" w:rsidP="00940DFB">
      <w:pPr>
        <w:spacing w:after="160" w:line="240" w:lineRule="auto"/>
        <w:rPr>
          <w:sz w:val="22"/>
          <w:szCs w:val="22"/>
        </w:rPr>
      </w:pPr>
      <w:r w:rsidRPr="00940DFB">
        <w:rPr>
          <w:sz w:val="22"/>
          <w:szCs w:val="22"/>
        </w:rPr>
        <w:t xml:space="preserve">Alle avtaler leverandøren inngår for </w:t>
      </w:r>
      <w:r w:rsidR="0085534B">
        <w:rPr>
          <w:sz w:val="22"/>
          <w:szCs w:val="22"/>
        </w:rPr>
        <w:t xml:space="preserve">å oppfylle </w:t>
      </w:r>
      <w:r w:rsidRPr="00940DFB">
        <w:rPr>
          <w:sz w:val="22"/>
          <w:szCs w:val="22"/>
        </w:rPr>
        <w:t xml:space="preserve">denne kontrakten, skal inneholde tilsvarende bestemmelser. </w:t>
      </w:r>
    </w:p>
    <w:p w14:paraId="127CB922" w14:textId="77777777" w:rsidR="00164D0D" w:rsidRPr="00940DFB" w:rsidRDefault="00164D0D" w:rsidP="00940DFB">
      <w:pPr>
        <w:spacing w:after="160" w:line="240" w:lineRule="auto"/>
        <w:rPr>
          <w:sz w:val="22"/>
          <w:szCs w:val="22"/>
        </w:rPr>
      </w:pPr>
    </w:p>
    <w:p w14:paraId="13424BE8" w14:textId="77777777" w:rsidR="00940DFB" w:rsidRPr="00940DFB" w:rsidRDefault="00940DFB" w:rsidP="00940DFB">
      <w:pPr>
        <w:spacing w:after="160" w:line="240" w:lineRule="auto"/>
        <w:rPr>
          <w:sz w:val="22"/>
          <w:szCs w:val="22"/>
        </w:rPr>
      </w:pPr>
    </w:p>
    <w:p w14:paraId="7166B901" w14:textId="0F47C236" w:rsidR="00940DFB" w:rsidRPr="0078498F" w:rsidRDefault="00940DFB" w:rsidP="000C6CF5">
      <w:pPr>
        <w:pStyle w:val="Listeavsnitt"/>
        <w:numPr>
          <w:ilvl w:val="0"/>
          <w:numId w:val="23"/>
        </w:numPr>
        <w:spacing w:after="160" w:line="240" w:lineRule="auto"/>
        <w:rPr>
          <w:b/>
          <w:bCs/>
          <w:sz w:val="28"/>
          <w:szCs w:val="28"/>
        </w:rPr>
      </w:pPr>
      <w:r w:rsidRPr="0078498F">
        <w:rPr>
          <w:b/>
          <w:bCs/>
          <w:sz w:val="28"/>
          <w:szCs w:val="28"/>
        </w:rPr>
        <w:lastRenderedPageBreak/>
        <w:t xml:space="preserve">Oppfyllelse av skatte- og </w:t>
      </w:r>
      <w:proofErr w:type="spellStart"/>
      <w:r w:rsidRPr="0078498F">
        <w:rPr>
          <w:b/>
          <w:bCs/>
          <w:sz w:val="28"/>
          <w:szCs w:val="28"/>
        </w:rPr>
        <w:t>avgiftsforpliktelser</w:t>
      </w:r>
      <w:proofErr w:type="spellEnd"/>
    </w:p>
    <w:p w14:paraId="0CD43E46" w14:textId="77777777" w:rsidR="00940DFB" w:rsidRPr="00940DFB" w:rsidRDefault="00940DFB" w:rsidP="00940DFB">
      <w:pPr>
        <w:spacing w:after="160" w:line="240" w:lineRule="auto"/>
        <w:rPr>
          <w:sz w:val="22"/>
          <w:szCs w:val="22"/>
        </w:rPr>
      </w:pPr>
      <w:r w:rsidRPr="00940DFB">
        <w:rPr>
          <w:sz w:val="22"/>
          <w:szCs w:val="22"/>
        </w:rPr>
        <w:t xml:space="preserve">Leverandøren og eventuelle underleverandører skal til enhver tid oppfylle sine forpliktelser til å betale skatter og/eller avgifter.  </w:t>
      </w:r>
    </w:p>
    <w:p w14:paraId="4565ADEA" w14:textId="77777777" w:rsidR="00940DFB" w:rsidRPr="00940DFB" w:rsidRDefault="00940DFB" w:rsidP="00940DFB">
      <w:pPr>
        <w:spacing w:after="160" w:line="240" w:lineRule="auto"/>
        <w:rPr>
          <w:sz w:val="22"/>
          <w:szCs w:val="22"/>
        </w:rPr>
      </w:pPr>
      <w:r w:rsidRPr="00940DFB">
        <w:rPr>
          <w:sz w:val="22"/>
          <w:szCs w:val="22"/>
        </w:rPr>
        <w:t>Oppdragsgiver skal på forespørsel få tilgang til utvidet skatteattest fra norsk leverandør og underleverandører. Skatteattest skal bestilles av leverandør/underleverandør hos Skatteetaten/</w:t>
      </w:r>
      <w:proofErr w:type="spellStart"/>
      <w:r w:rsidRPr="00940DFB">
        <w:rPr>
          <w:sz w:val="22"/>
          <w:szCs w:val="22"/>
        </w:rPr>
        <w:t>Altinn</w:t>
      </w:r>
      <w:proofErr w:type="spellEnd"/>
      <w:r w:rsidRPr="00940DFB">
        <w:rPr>
          <w:sz w:val="22"/>
          <w:szCs w:val="22"/>
        </w:rPr>
        <w:t xml:space="preserve"> med kopi til Møre og Romsdal fylkeskommune eller tilsvarende sikker digital løsning hos </w:t>
      </w:r>
      <w:proofErr w:type="spellStart"/>
      <w:r w:rsidRPr="00940DFB">
        <w:rPr>
          <w:sz w:val="22"/>
          <w:szCs w:val="22"/>
        </w:rPr>
        <w:t>Altinn</w:t>
      </w:r>
      <w:proofErr w:type="spellEnd"/>
      <w:r w:rsidRPr="00940DFB">
        <w:rPr>
          <w:sz w:val="22"/>
          <w:szCs w:val="22"/>
        </w:rPr>
        <w:t xml:space="preserve"> eller Skatteetaten. </w:t>
      </w:r>
    </w:p>
    <w:p w14:paraId="68CDC378" w14:textId="5722358A" w:rsidR="00940DFB" w:rsidRPr="00940DFB" w:rsidRDefault="00940DFB" w:rsidP="00940DFB">
      <w:pPr>
        <w:spacing w:after="160" w:line="240" w:lineRule="auto"/>
        <w:rPr>
          <w:sz w:val="22"/>
          <w:szCs w:val="22"/>
        </w:rPr>
      </w:pPr>
      <w:r w:rsidRPr="00940DFB">
        <w:rPr>
          <w:sz w:val="22"/>
          <w:szCs w:val="22"/>
        </w:rPr>
        <w:t xml:space="preserve">Leverandøren skal under hele kontraktsperioden kunne dokumentere at underleverandører oppfyller kontraktens bestemmelser, herunder at de har oppfylt sine forpliktelser overfor skattemyndighetene. På forespørsel fra oppdragsgiver skal attest for skatt- og merverdiavgift fremlegges. </w:t>
      </w:r>
    </w:p>
    <w:p w14:paraId="38D0CE27" w14:textId="77777777" w:rsidR="00940DFB" w:rsidRPr="00940DFB" w:rsidRDefault="00940DFB" w:rsidP="00940DFB">
      <w:pPr>
        <w:spacing w:after="160" w:line="240" w:lineRule="auto"/>
        <w:rPr>
          <w:sz w:val="22"/>
          <w:szCs w:val="22"/>
        </w:rPr>
      </w:pPr>
      <w:r w:rsidRPr="00940DFB">
        <w:rPr>
          <w:sz w:val="22"/>
          <w:szCs w:val="22"/>
        </w:rPr>
        <w:t xml:space="preserve">Dersom leverandøren vesentlig misligholder sine </w:t>
      </w:r>
      <w:proofErr w:type="gramStart"/>
      <w:r w:rsidRPr="00940DFB">
        <w:rPr>
          <w:sz w:val="22"/>
          <w:szCs w:val="22"/>
        </w:rPr>
        <w:t>forpliktelser</w:t>
      </w:r>
      <w:proofErr w:type="gramEnd"/>
      <w:r w:rsidRPr="00940DFB">
        <w:rPr>
          <w:sz w:val="22"/>
          <w:szCs w:val="22"/>
        </w:rPr>
        <w:t xml:space="preserve"> har oppdragsgiver rett til å heve kontrakten. Dersom leverandøren vesentlig misligholder sine forpliktelser til å betale skatter og/eller avgifter kan oppdragsgiver heve kontrakten etter at det er gitt en kort frist til å rette. Retten til å heve gjelder ikke dersom kravet formelt er bestridt overfor kompetent myndighet og leverandøren kan sannsynliggjøre overfor oppdragsgiver at kravet ikke er berettiget.</w:t>
      </w:r>
      <w:r w:rsidRPr="00940DFB">
        <w:rPr>
          <w:rFonts w:ascii="Times New Roman" w:hAnsi="Times New Roman" w:cs="Times New Roman"/>
          <w:sz w:val="22"/>
          <w:szCs w:val="22"/>
        </w:rPr>
        <w:t>  </w:t>
      </w:r>
      <w:r w:rsidRPr="00940DFB">
        <w:rPr>
          <w:sz w:val="22"/>
          <w:szCs w:val="22"/>
        </w:rPr>
        <w:t xml:space="preserve"> </w:t>
      </w:r>
    </w:p>
    <w:p w14:paraId="3D8175CD" w14:textId="77777777" w:rsidR="00940DFB" w:rsidRPr="00940DFB" w:rsidRDefault="00940DFB" w:rsidP="00940DFB">
      <w:pPr>
        <w:spacing w:after="160" w:line="240" w:lineRule="auto"/>
        <w:rPr>
          <w:sz w:val="22"/>
          <w:szCs w:val="22"/>
        </w:rPr>
      </w:pPr>
      <w:r w:rsidRPr="00940DFB">
        <w:rPr>
          <w:sz w:val="22"/>
          <w:szCs w:val="22"/>
        </w:rPr>
        <w:t>Dersom leverandørens underleverandør i vesentlig grad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myndighet, og klagen fremstår som saklig grunngitt. Dersom leverandøren ikke skifter ut underleverandøren som den er forpliktet til å skifte ut, kan oppdragsgiver heve avtalen.</w:t>
      </w:r>
      <w:r w:rsidRPr="00940DFB">
        <w:rPr>
          <w:rFonts w:ascii="Times New Roman" w:hAnsi="Times New Roman" w:cs="Times New Roman"/>
          <w:sz w:val="22"/>
          <w:szCs w:val="22"/>
        </w:rPr>
        <w:t> </w:t>
      </w:r>
      <w:r w:rsidRPr="00940DFB">
        <w:rPr>
          <w:sz w:val="22"/>
          <w:szCs w:val="22"/>
        </w:rPr>
        <w:t xml:space="preserve"> </w:t>
      </w:r>
    </w:p>
    <w:p w14:paraId="18994D04" w14:textId="13EAF301" w:rsidR="00940DFB" w:rsidRPr="00940DFB" w:rsidRDefault="00940DFB" w:rsidP="00940DFB">
      <w:pPr>
        <w:spacing w:after="160" w:line="240" w:lineRule="auto"/>
        <w:rPr>
          <w:sz w:val="22"/>
          <w:szCs w:val="22"/>
        </w:rPr>
      </w:pPr>
      <w:r w:rsidRPr="00940DFB">
        <w:rPr>
          <w:sz w:val="22"/>
          <w:szCs w:val="22"/>
        </w:rPr>
        <w:t xml:space="preserve">Brudd på leverandørens plikt til å kreve dokumentasjon etter lov om offentlige anskaffelser § 5l, tredje ledd, gir oppdragsgiver rett til å kreve at leverandøren erstatter vedkommende underleverandør med en underleverandør som kan levere dokumentasjon av skatte- og avgiftsmessige forhold. Oppdragsgiver kan også kreve at leverandøren erstatter en underleverandør som ikke har oppfylt sine forpliktelser til å betale skatter og avgifter. Eventuelle økonomiske krav fra underleverandører eller omkostninger </w:t>
      </w:r>
      <w:proofErr w:type="gramStart"/>
      <w:r w:rsidRPr="00940DFB">
        <w:rPr>
          <w:sz w:val="22"/>
          <w:szCs w:val="22"/>
        </w:rPr>
        <w:t>for øvrig</w:t>
      </w:r>
      <w:proofErr w:type="gramEnd"/>
      <w:r w:rsidRPr="00940DFB">
        <w:rPr>
          <w:sz w:val="22"/>
          <w:szCs w:val="22"/>
        </w:rPr>
        <w:t xml:space="preserve"> som følge av heving av avtaler med underleverandører i denne forbindelse skal bæres av leverandøren </w:t>
      </w:r>
    </w:p>
    <w:p w14:paraId="4C2C525E" w14:textId="2F2C01A7" w:rsidR="00940DFB" w:rsidRPr="00940DFB" w:rsidRDefault="00940DFB" w:rsidP="00940DFB">
      <w:pPr>
        <w:spacing w:after="160" w:line="240" w:lineRule="auto"/>
        <w:rPr>
          <w:sz w:val="22"/>
          <w:szCs w:val="22"/>
        </w:rPr>
      </w:pPr>
      <w:r w:rsidRPr="00940DFB">
        <w:rPr>
          <w:sz w:val="22"/>
          <w:szCs w:val="22"/>
        </w:rPr>
        <w:t xml:space="preserve">Alle avtaler leverandøren inngår for </w:t>
      </w:r>
      <w:r w:rsidR="0085534B">
        <w:rPr>
          <w:sz w:val="22"/>
          <w:szCs w:val="22"/>
        </w:rPr>
        <w:t xml:space="preserve">å oppfylle </w:t>
      </w:r>
      <w:r w:rsidRPr="00940DFB">
        <w:rPr>
          <w:sz w:val="22"/>
          <w:szCs w:val="22"/>
        </w:rPr>
        <w:t xml:space="preserve">denne kontrakten, skal inneholde tilsvarende bestemmelser. </w:t>
      </w:r>
    </w:p>
    <w:p w14:paraId="5B60B7AA" w14:textId="77777777" w:rsidR="00940DFB" w:rsidRPr="00940DFB" w:rsidRDefault="00940DFB" w:rsidP="00940DFB">
      <w:pPr>
        <w:spacing w:after="160" w:line="240" w:lineRule="auto"/>
        <w:rPr>
          <w:sz w:val="22"/>
          <w:szCs w:val="22"/>
        </w:rPr>
      </w:pPr>
    </w:p>
    <w:p w14:paraId="5EAA7C4D" w14:textId="14141607" w:rsidR="003D340C" w:rsidRPr="00F81D72" w:rsidRDefault="003D340C" w:rsidP="00164D0D">
      <w:pPr>
        <w:spacing w:after="160" w:line="240" w:lineRule="auto"/>
      </w:pPr>
    </w:p>
    <w:sectPr w:rsidR="003D340C" w:rsidRPr="00F81D72" w:rsidSect="008B101D">
      <w:headerReference w:type="default" r:id="rId16"/>
      <w:footerReference w:type="even" r:id="rId17"/>
      <w:footerReference w:type="default" r:id="rId18"/>
      <w:footerReference w:type="first" r:id="rId19"/>
      <w:pgSz w:w="11906" w:h="16838"/>
      <w:pgMar w:top="1440" w:right="1247" w:bottom="1440" w:left="1247" w:header="709" w:footer="91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11C7D" w14:textId="77777777" w:rsidR="00CE0B7E" w:rsidRDefault="00CE0B7E" w:rsidP="00907030">
      <w:r>
        <w:separator/>
      </w:r>
    </w:p>
  </w:endnote>
  <w:endnote w:type="continuationSeparator" w:id="0">
    <w:p w14:paraId="5DCAA2F2" w14:textId="77777777" w:rsidR="00CE0B7E" w:rsidRDefault="00CE0B7E" w:rsidP="00907030">
      <w:r>
        <w:continuationSeparator/>
      </w:r>
    </w:p>
  </w:endnote>
  <w:endnote w:type="continuationNotice" w:id="1">
    <w:p w14:paraId="64FC3683" w14:textId="77777777" w:rsidR="00CE0B7E" w:rsidRDefault="00CE0B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Cambria"/>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C9C3" w14:textId="3DB9C11F" w:rsidR="00EA58D3" w:rsidRPr="003A6039" w:rsidRDefault="00C769EE" w:rsidP="00907030">
    <w:pPr>
      <w:pStyle w:val="Bunntekst"/>
      <w:rPr>
        <w:rStyle w:val="Bunntekst--sidetall"/>
      </w:rPr>
    </w:pPr>
    <w:r w:rsidRPr="00C769EE">
      <w:rPr>
        <w:rStyle w:val="Bunntekst--sidetall"/>
        <w:noProof/>
      </w:rPr>
      <mc:AlternateContent>
        <mc:Choice Requires="wps">
          <w:drawing>
            <wp:anchor distT="0" distB="0" distL="114300" distR="114300" simplePos="0" relativeHeight="251658241" behindDoc="0" locked="0" layoutInCell="1" allowOverlap="1" wp14:anchorId="585D7CA0" wp14:editId="1582FDCA">
              <wp:simplePos x="0" y="0"/>
              <wp:positionH relativeFrom="column">
                <wp:posOffset>0</wp:posOffset>
              </wp:positionH>
              <wp:positionV relativeFrom="page">
                <wp:posOffset>10066655</wp:posOffset>
              </wp:positionV>
              <wp:extent cx="5965200" cy="0"/>
              <wp:effectExtent l="0" t="0" r="0" b="0"/>
              <wp:wrapNone/>
              <wp:docPr id="51" name="Rett linje 5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dec="http://schemas.microsoft.com/office/drawing/2017/decorative" xmlns:a="http://schemas.openxmlformats.org/drawingml/2006/main">
          <w:pict w14:anchorId="70DC2083">
            <v:line id="Rett linje 51"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792.65pt" to="469.7pt,792.65pt" w14:anchorId="02D5E1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v:stroke joinstyle="miter"/>
              <w10:wrap anchory="page"/>
            </v:line>
          </w:pict>
        </mc:Fallback>
      </mc:AlternateContent>
    </w:r>
    <w:r w:rsidR="00EA58D3">
      <w:tab/>
    </w:r>
    <w:r w:rsidR="00D93C0B">
      <w:tab/>
    </w:r>
    <w:r w:rsidR="00EA58D3">
      <w:tab/>
    </w:r>
    <w:r w:rsidR="003A6039" w:rsidRPr="00E87EA1">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F00D" w14:textId="7876002D" w:rsidR="00EA58D3" w:rsidRPr="00D93C0B" w:rsidRDefault="003A6039" w:rsidP="00907030">
    <w:pPr>
      <w:pStyle w:val="Bunntekst"/>
    </w:pPr>
    <w:r w:rsidRPr="00A65408">
      <w:rPr>
        <w:rStyle w:val="Bunntekst--sidetall"/>
        <w:noProof/>
        <w:szCs w:val="20"/>
      </w:rPr>
      <mc:AlternateContent>
        <mc:Choice Requires="wps">
          <w:drawing>
            <wp:anchor distT="0" distB="0" distL="114300" distR="114300" simplePos="0" relativeHeight="251658240" behindDoc="0" locked="0" layoutInCell="1" allowOverlap="1" wp14:anchorId="5D4EE4EE" wp14:editId="36B1614B">
              <wp:simplePos x="0" y="0"/>
              <wp:positionH relativeFrom="column">
                <wp:posOffset>728</wp:posOffset>
              </wp:positionH>
              <wp:positionV relativeFrom="page">
                <wp:posOffset>10066802</wp:posOffset>
              </wp:positionV>
              <wp:extent cx="5965200" cy="0"/>
              <wp:effectExtent l="0" t="0" r="0" b="0"/>
              <wp:wrapNone/>
              <wp:docPr id="49" name="Rett linje 4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dec="http://schemas.microsoft.com/office/drawing/2017/decorative" xmlns:a="http://schemas.openxmlformats.org/drawingml/2006/main">
          <w:pict w14:anchorId="1EF44DB6">
            <v:line id="Rett linje 49"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5pt,792.65pt" to="469.75pt,792.65pt" w14:anchorId="123FFA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">
              <v:stroke joinstyle="miter"/>
              <w10:wrap anchory="page"/>
            </v:line>
          </w:pict>
        </mc:Fallback>
      </mc:AlternateContent>
    </w:r>
    <w:r w:rsidR="00C769EE" w:rsidRPr="00A65408">
      <w:rPr>
        <w:rStyle w:val="Bunntekst--sidetall"/>
        <w:szCs w:val="20"/>
      </w:rPr>
      <w:fldChar w:fldCharType="begin"/>
    </w:r>
    <w:r w:rsidR="00C769EE" w:rsidRPr="00A65408">
      <w:rPr>
        <w:rStyle w:val="Bunntekst--sidetall"/>
        <w:szCs w:val="20"/>
      </w:rPr>
      <w:instrText xml:space="preserve"> PAGE   \* MERGEFORMAT </w:instrText>
    </w:r>
    <w:r w:rsidR="00C769EE" w:rsidRPr="00A65408">
      <w:rPr>
        <w:rStyle w:val="Bunntekst--sidetall"/>
        <w:szCs w:val="20"/>
      </w:rPr>
      <w:fldChar w:fldCharType="separate"/>
    </w:r>
    <w:r w:rsidR="00C769EE" w:rsidRPr="00A65408">
      <w:rPr>
        <w:rStyle w:val="Bunntekst--sidetall"/>
        <w:noProof/>
        <w:szCs w:val="20"/>
      </w:rPr>
      <w:t>2</w:t>
    </w:r>
    <w:r w:rsidR="00C769EE" w:rsidRPr="00A65408">
      <w:rPr>
        <w:rStyle w:val="Bunntekst--sidetall"/>
        <w:szCs w:val="20"/>
      </w:rPr>
      <w:fldChar w:fldCharType="end"/>
    </w:r>
    <w:r w:rsidR="00826F00" w:rsidRPr="00D93C0B">
      <w:t xml:space="preserve"> </w:t>
    </w:r>
    <w:r w:rsidR="00826F00" w:rsidRPr="00D93C0B">
      <w:tab/>
    </w:r>
    <w:r w:rsidR="00D93C0B">
      <w:tab/>
    </w:r>
    <w:r w:rsidR="00D93C0B">
      <w:tab/>
    </w:r>
    <w:r w:rsidR="001102A5">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56427" w14:textId="0F6C6767" w:rsidR="00B57B91" w:rsidRPr="00737916" w:rsidRDefault="00FC0315">
    <w:pPr>
      <w:pStyle w:val="Bunntekst"/>
      <w:rPr>
        <w:lang w:val="nn-NO"/>
      </w:rPr>
    </w:pPr>
    <w:r>
      <w:t xml:space="preserve">  </w:t>
    </w:r>
    <w:r w:rsidR="00737916">
      <w:ptab w:relativeTo="margin" w:alignment="center" w:leader="none"/>
    </w:r>
    <w:r>
      <w:t xml:space="preserve">  </w:t>
    </w:r>
    <w:r w:rsidR="00737916">
      <w:ptab w:relativeTo="margin" w:alignment="right" w:leader="none"/>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E9BAA" w14:textId="77777777" w:rsidR="00CE0B7E" w:rsidRDefault="00CE0B7E" w:rsidP="00907030">
      <w:r>
        <w:separator/>
      </w:r>
    </w:p>
  </w:footnote>
  <w:footnote w:type="continuationSeparator" w:id="0">
    <w:p w14:paraId="4EC7A6A6" w14:textId="77777777" w:rsidR="00CE0B7E" w:rsidRDefault="00CE0B7E" w:rsidP="00907030">
      <w:r>
        <w:continuationSeparator/>
      </w:r>
    </w:p>
  </w:footnote>
  <w:footnote w:type="continuationNotice" w:id="1">
    <w:p w14:paraId="29EEF96B" w14:textId="77777777" w:rsidR="00CE0B7E" w:rsidRDefault="00CE0B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54827" w14:textId="35B04C79" w:rsidR="00737916" w:rsidRDefault="000C6CF5" w:rsidP="6CEED20D">
    <w:pPr>
      <w:pStyle w:val="Topptekst"/>
      <w:ind w:left="7788" w:firstLine="708"/>
    </w:pPr>
    <w:r>
      <w:t>01</w:t>
    </w:r>
    <w:r w:rsidR="00385228">
      <w:t>.07</w:t>
    </w:r>
    <w:r w:rsidR="008251C4">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A2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429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76E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E627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8BB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D41F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12AB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0DD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DEDA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5012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35077"/>
    <w:multiLevelType w:val="multilevel"/>
    <w:tmpl w:val="3DEE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C86C4D"/>
    <w:multiLevelType w:val="hybridMultilevel"/>
    <w:tmpl w:val="13C279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9340281"/>
    <w:multiLevelType w:val="hybridMultilevel"/>
    <w:tmpl w:val="7E5852C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27300F58"/>
    <w:multiLevelType w:val="hybridMultilevel"/>
    <w:tmpl w:val="37367E56"/>
    <w:lvl w:ilvl="0" w:tplc="A9406D72">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2B0347F"/>
    <w:multiLevelType w:val="hybridMultilevel"/>
    <w:tmpl w:val="4B80FC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7B279A1"/>
    <w:multiLevelType w:val="hybridMultilevel"/>
    <w:tmpl w:val="CF3850F8"/>
    <w:lvl w:ilvl="0" w:tplc="FBA2142A">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5E46E27"/>
    <w:multiLevelType w:val="hybridMultilevel"/>
    <w:tmpl w:val="AC782C28"/>
    <w:lvl w:ilvl="0" w:tplc="8B7EFA44">
      <w:start w:val="17"/>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AB603FC"/>
    <w:multiLevelType w:val="multilevel"/>
    <w:tmpl w:val="E1C01D8A"/>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D967389"/>
    <w:multiLevelType w:val="hybridMultilevel"/>
    <w:tmpl w:val="2CAE5C28"/>
    <w:lvl w:ilvl="0" w:tplc="CCC4F816">
      <w:start w:val="1"/>
      <w:numFmt w:val="decimal"/>
      <w:lvlText w:val="%1."/>
      <w:lvlJc w:val="left"/>
      <w:pPr>
        <w:ind w:left="720" w:hanging="360"/>
      </w:pPr>
      <w:rPr>
        <w:rFonts w:eastAsiaTheme="minorHAnsi" w:hint="default"/>
        <w:b/>
        <w:color w:val="005686" w:themeColor="text2"/>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F56176C"/>
    <w:multiLevelType w:val="hybridMultilevel"/>
    <w:tmpl w:val="5AD0667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74EB19FA"/>
    <w:multiLevelType w:val="hybridMultilevel"/>
    <w:tmpl w:val="80628EBE"/>
    <w:lvl w:ilvl="0" w:tplc="D83AD8B0">
      <w:start w:val="18"/>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5691619"/>
    <w:multiLevelType w:val="hybridMultilevel"/>
    <w:tmpl w:val="0590A856"/>
    <w:lvl w:ilvl="0" w:tplc="E654DB42">
      <w:start w:val="1"/>
      <w:numFmt w:val="decimal"/>
      <w:lvlText w:val="%1."/>
      <w:lvlJc w:val="left"/>
      <w:pPr>
        <w:ind w:left="360" w:hanging="360"/>
      </w:pPr>
      <w:rPr>
        <w:rFonts w:ascii="Calibri" w:hAnsi="Calibri" w:cs="Calibri"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7EEF79D5"/>
    <w:multiLevelType w:val="hybridMultilevel"/>
    <w:tmpl w:val="FC9EF288"/>
    <w:lvl w:ilvl="0" w:tplc="E03627A4">
      <w:start w:val="1"/>
      <w:numFmt w:val="decimal"/>
      <w:pStyle w:val="INNH1"/>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1235180">
    <w:abstractNumId w:val="8"/>
  </w:num>
  <w:num w:numId="2" w16cid:durableId="819690274">
    <w:abstractNumId w:val="3"/>
  </w:num>
  <w:num w:numId="3" w16cid:durableId="2000495408">
    <w:abstractNumId w:val="2"/>
  </w:num>
  <w:num w:numId="4" w16cid:durableId="1159079674">
    <w:abstractNumId w:val="1"/>
  </w:num>
  <w:num w:numId="5" w16cid:durableId="2036030148">
    <w:abstractNumId w:val="0"/>
  </w:num>
  <w:num w:numId="6" w16cid:durableId="513613980">
    <w:abstractNumId w:val="9"/>
  </w:num>
  <w:num w:numId="7" w16cid:durableId="1212032715">
    <w:abstractNumId w:val="7"/>
  </w:num>
  <w:num w:numId="8" w16cid:durableId="1564678006">
    <w:abstractNumId w:val="6"/>
  </w:num>
  <w:num w:numId="9" w16cid:durableId="2038962780">
    <w:abstractNumId w:val="5"/>
  </w:num>
  <w:num w:numId="10" w16cid:durableId="829757410">
    <w:abstractNumId w:val="4"/>
  </w:num>
  <w:num w:numId="11" w16cid:durableId="2061243654">
    <w:abstractNumId w:val="14"/>
  </w:num>
  <w:num w:numId="12" w16cid:durableId="1399090713">
    <w:abstractNumId w:val="19"/>
  </w:num>
  <w:num w:numId="13" w16cid:durableId="1455634648">
    <w:abstractNumId w:val="21"/>
  </w:num>
  <w:num w:numId="14" w16cid:durableId="194084008">
    <w:abstractNumId w:val="12"/>
  </w:num>
  <w:num w:numId="15" w16cid:durableId="901523711">
    <w:abstractNumId w:val="18"/>
  </w:num>
  <w:num w:numId="16" w16cid:durableId="65033843">
    <w:abstractNumId w:val="13"/>
  </w:num>
  <w:num w:numId="17" w16cid:durableId="233664739">
    <w:abstractNumId w:val="22"/>
  </w:num>
  <w:num w:numId="18" w16cid:durableId="397750885">
    <w:abstractNumId w:val="10"/>
  </w:num>
  <w:num w:numId="19" w16cid:durableId="571737017">
    <w:abstractNumId w:val="11"/>
  </w:num>
  <w:num w:numId="20" w16cid:durableId="820855641">
    <w:abstractNumId w:val="15"/>
  </w:num>
  <w:num w:numId="21" w16cid:durableId="1053045998">
    <w:abstractNumId w:val="16"/>
  </w:num>
  <w:num w:numId="22" w16cid:durableId="1506091442">
    <w:abstractNumId w:val="20"/>
  </w:num>
  <w:num w:numId="23" w16cid:durableId="15612093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F02"/>
    <w:rsid w:val="000055E6"/>
    <w:rsid w:val="00006AB3"/>
    <w:rsid w:val="00015626"/>
    <w:rsid w:val="00015A68"/>
    <w:rsid w:val="0002098F"/>
    <w:rsid w:val="00021046"/>
    <w:rsid w:val="0002288D"/>
    <w:rsid w:val="00031DA7"/>
    <w:rsid w:val="0003579E"/>
    <w:rsid w:val="00035AD9"/>
    <w:rsid w:val="00035BD5"/>
    <w:rsid w:val="0003627D"/>
    <w:rsid w:val="000472DE"/>
    <w:rsid w:val="00051236"/>
    <w:rsid w:val="00051A0F"/>
    <w:rsid w:val="00055459"/>
    <w:rsid w:val="00055ED1"/>
    <w:rsid w:val="00061369"/>
    <w:rsid w:val="00061932"/>
    <w:rsid w:val="00061C50"/>
    <w:rsid w:val="000624B9"/>
    <w:rsid w:val="00065968"/>
    <w:rsid w:val="0006683F"/>
    <w:rsid w:val="0007097B"/>
    <w:rsid w:val="00072686"/>
    <w:rsid w:val="00073724"/>
    <w:rsid w:val="00081376"/>
    <w:rsid w:val="000814A0"/>
    <w:rsid w:val="00082D93"/>
    <w:rsid w:val="00096BB2"/>
    <w:rsid w:val="00097477"/>
    <w:rsid w:val="000A41F1"/>
    <w:rsid w:val="000A434E"/>
    <w:rsid w:val="000A4B92"/>
    <w:rsid w:val="000A626D"/>
    <w:rsid w:val="000A64D0"/>
    <w:rsid w:val="000A6511"/>
    <w:rsid w:val="000A6DEB"/>
    <w:rsid w:val="000B456C"/>
    <w:rsid w:val="000C4DFC"/>
    <w:rsid w:val="000C6CF5"/>
    <w:rsid w:val="000C7D83"/>
    <w:rsid w:val="000D1FBA"/>
    <w:rsid w:val="000D254D"/>
    <w:rsid w:val="000E1C65"/>
    <w:rsid w:val="000E1E0F"/>
    <w:rsid w:val="000E4D10"/>
    <w:rsid w:val="000E6E1A"/>
    <w:rsid w:val="000F05AC"/>
    <w:rsid w:val="000F3FFB"/>
    <w:rsid w:val="000F7D75"/>
    <w:rsid w:val="00100647"/>
    <w:rsid w:val="001031CB"/>
    <w:rsid w:val="001102A5"/>
    <w:rsid w:val="00114D42"/>
    <w:rsid w:val="00115504"/>
    <w:rsid w:val="00120217"/>
    <w:rsid w:val="00122E33"/>
    <w:rsid w:val="001230CF"/>
    <w:rsid w:val="0012595D"/>
    <w:rsid w:val="001259CC"/>
    <w:rsid w:val="00127D94"/>
    <w:rsid w:val="00130498"/>
    <w:rsid w:val="00132F96"/>
    <w:rsid w:val="00135248"/>
    <w:rsid w:val="001438C8"/>
    <w:rsid w:val="001474BF"/>
    <w:rsid w:val="00151FC6"/>
    <w:rsid w:val="001604D2"/>
    <w:rsid w:val="00164D0D"/>
    <w:rsid w:val="00166839"/>
    <w:rsid w:val="001674C0"/>
    <w:rsid w:val="00172158"/>
    <w:rsid w:val="0017260B"/>
    <w:rsid w:val="0017390D"/>
    <w:rsid w:val="00174841"/>
    <w:rsid w:val="00177059"/>
    <w:rsid w:val="00177483"/>
    <w:rsid w:val="001853E7"/>
    <w:rsid w:val="00187ECB"/>
    <w:rsid w:val="001903C7"/>
    <w:rsid w:val="00190D65"/>
    <w:rsid w:val="00191C30"/>
    <w:rsid w:val="0019201C"/>
    <w:rsid w:val="001926B3"/>
    <w:rsid w:val="0019758A"/>
    <w:rsid w:val="001A0D56"/>
    <w:rsid w:val="001A140B"/>
    <w:rsid w:val="001A2041"/>
    <w:rsid w:val="001A3A8F"/>
    <w:rsid w:val="001A40C3"/>
    <w:rsid w:val="001B0010"/>
    <w:rsid w:val="001B40E9"/>
    <w:rsid w:val="001B58C4"/>
    <w:rsid w:val="001B7380"/>
    <w:rsid w:val="001C0674"/>
    <w:rsid w:val="001C227B"/>
    <w:rsid w:val="001C22AE"/>
    <w:rsid w:val="001C2B95"/>
    <w:rsid w:val="001C6913"/>
    <w:rsid w:val="001C7A82"/>
    <w:rsid w:val="001F3FC7"/>
    <w:rsid w:val="001F5A93"/>
    <w:rsid w:val="0020167E"/>
    <w:rsid w:val="002033DE"/>
    <w:rsid w:val="002045D7"/>
    <w:rsid w:val="0020714E"/>
    <w:rsid w:val="00207EEE"/>
    <w:rsid w:val="0021271C"/>
    <w:rsid w:val="00213C58"/>
    <w:rsid w:val="00213CE2"/>
    <w:rsid w:val="00214839"/>
    <w:rsid w:val="00216844"/>
    <w:rsid w:val="002178B3"/>
    <w:rsid w:val="00220A92"/>
    <w:rsid w:val="0022783B"/>
    <w:rsid w:val="00236F49"/>
    <w:rsid w:val="00240CE2"/>
    <w:rsid w:val="002415D9"/>
    <w:rsid w:val="00243AAB"/>
    <w:rsid w:val="00245F5A"/>
    <w:rsid w:val="002502D9"/>
    <w:rsid w:val="00257EB9"/>
    <w:rsid w:val="00260AFB"/>
    <w:rsid w:val="0026324C"/>
    <w:rsid w:val="00272EC5"/>
    <w:rsid w:val="0027638D"/>
    <w:rsid w:val="00277E93"/>
    <w:rsid w:val="002810D0"/>
    <w:rsid w:val="00283230"/>
    <w:rsid w:val="00284A54"/>
    <w:rsid w:val="00287138"/>
    <w:rsid w:val="002902F9"/>
    <w:rsid w:val="002A0696"/>
    <w:rsid w:val="002A25C8"/>
    <w:rsid w:val="002A4814"/>
    <w:rsid w:val="002A546B"/>
    <w:rsid w:val="002A589B"/>
    <w:rsid w:val="002A590A"/>
    <w:rsid w:val="002A6D23"/>
    <w:rsid w:val="002A74E2"/>
    <w:rsid w:val="002B383B"/>
    <w:rsid w:val="002B38AA"/>
    <w:rsid w:val="002B4EE2"/>
    <w:rsid w:val="002B6E40"/>
    <w:rsid w:val="002C252A"/>
    <w:rsid w:val="002C5245"/>
    <w:rsid w:val="002D2839"/>
    <w:rsid w:val="002D3A5B"/>
    <w:rsid w:val="002D57B3"/>
    <w:rsid w:val="002D6091"/>
    <w:rsid w:val="002D6D3A"/>
    <w:rsid w:val="002E151A"/>
    <w:rsid w:val="0030096F"/>
    <w:rsid w:val="00301062"/>
    <w:rsid w:val="0030200B"/>
    <w:rsid w:val="003027F8"/>
    <w:rsid w:val="0030483A"/>
    <w:rsid w:val="003100C0"/>
    <w:rsid w:val="00312E3D"/>
    <w:rsid w:val="003134FB"/>
    <w:rsid w:val="00316E5D"/>
    <w:rsid w:val="0032701F"/>
    <w:rsid w:val="003413B1"/>
    <w:rsid w:val="003417CE"/>
    <w:rsid w:val="00346DEC"/>
    <w:rsid w:val="00347478"/>
    <w:rsid w:val="00347DD6"/>
    <w:rsid w:val="003511BE"/>
    <w:rsid w:val="00352853"/>
    <w:rsid w:val="0036017D"/>
    <w:rsid w:val="00367720"/>
    <w:rsid w:val="0037213C"/>
    <w:rsid w:val="00376013"/>
    <w:rsid w:val="003770E7"/>
    <w:rsid w:val="00377730"/>
    <w:rsid w:val="00382790"/>
    <w:rsid w:val="00384F88"/>
    <w:rsid w:val="00385228"/>
    <w:rsid w:val="0038630C"/>
    <w:rsid w:val="00386FCE"/>
    <w:rsid w:val="003909CF"/>
    <w:rsid w:val="00391306"/>
    <w:rsid w:val="003A2C4B"/>
    <w:rsid w:val="003A3D0A"/>
    <w:rsid w:val="003A5409"/>
    <w:rsid w:val="003A6039"/>
    <w:rsid w:val="003A7B1E"/>
    <w:rsid w:val="003A7B5A"/>
    <w:rsid w:val="003B528B"/>
    <w:rsid w:val="003B5398"/>
    <w:rsid w:val="003B71A1"/>
    <w:rsid w:val="003C01D6"/>
    <w:rsid w:val="003C0AA4"/>
    <w:rsid w:val="003D0885"/>
    <w:rsid w:val="003D2219"/>
    <w:rsid w:val="003D340C"/>
    <w:rsid w:val="003E20A9"/>
    <w:rsid w:val="003E4F49"/>
    <w:rsid w:val="003E690D"/>
    <w:rsid w:val="003E6B4C"/>
    <w:rsid w:val="003F0492"/>
    <w:rsid w:val="003F342C"/>
    <w:rsid w:val="003F67B9"/>
    <w:rsid w:val="00400192"/>
    <w:rsid w:val="004003D3"/>
    <w:rsid w:val="00401805"/>
    <w:rsid w:val="00404171"/>
    <w:rsid w:val="00406910"/>
    <w:rsid w:val="004119C1"/>
    <w:rsid w:val="00412C05"/>
    <w:rsid w:val="004146D3"/>
    <w:rsid w:val="0041614D"/>
    <w:rsid w:val="00420492"/>
    <w:rsid w:val="004206E0"/>
    <w:rsid w:val="004240D6"/>
    <w:rsid w:val="00430EBE"/>
    <w:rsid w:val="00431619"/>
    <w:rsid w:val="00434852"/>
    <w:rsid w:val="00436BF3"/>
    <w:rsid w:val="004375F2"/>
    <w:rsid w:val="00445C48"/>
    <w:rsid w:val="00451487"/>
    <w:rsid w:val="00452360"/>
    <w:rsid w:val="00453A24"/>
    <w:rsid w:val="00460B38"/>
    <w:rsid w:val="00461504"/>
    <w:rsid w:val="00461AE2"/>
    <w:rsid w:val="004703DD"/>
    <w:rsid w:val="00472892"/>
    <w:rsid w:val="00474E88"/>
    <w:rsid w:val="004767D0"/>
    <w:rsid w:val="00477312"/>
    <w:rsid w:val="004850D5"/>
    <w:rsid w:val="00490E41"/>
    <w:rsid w:val="00497B2E"/>
    <w:rsid w:val="004A0A7F"/>
    <w:rsid w:val="004A43FB"/>
    <w:rsid w:val="004A4A89"/>
    <w:rsid w:val="004A58F4"/>
    <w:rsid w:val="004B1083"/>
    <w:rsid w:val="004B2D58"/>
    <w:rsid w:val="004B789C"/>
    <w:rsid w:val="004C0764"/>
    <w:rsid w:val="004C0A92"/>
    <w:rsid w:val="004C2D41"/>
    <w:rsid w:val="004C58CC"/>
    <w:rsid w:val="004D1002"/>
    <w:rsid w:val="004D44EB"/>
    <w:rsid w:val="004D5116"/>
    <w:rsid w:val="004D5FE6"/>
    <w:rsid w:val="004E226C"/>
    <w:rsid w:val="004E4BAA"/>
    <w:rsid w:val="004E55D4"/>
    <w:rsid w:val="004E6C57"/>
    <w:rsid w:val="004E723B"/>
    <w:rsid w:val="004F0ADD"/>
    <w:rsid w:val="004F1286"/>
    <w:rsid w:val="004F2331"/>
    <w:rsid w:val="004F3C61"/>
    <w:rsid w:val="004F596E"/>
    <w:rsid w:val="004F6DDC"/>
    <w:rsid w:val="00504144"/>
    <w:rsid w:val="0050530B"/>
    <w:rsid w:val="00506FEA"/>
    <w:rsid w:val="00512428"/>
    <w:rsid w:val="00513278"/>
    <w:rsid w:val="00523645"/>
    <w:rsid w:val="00527158"/>
    <w:rsid w:val="0053307D"/>
    <w:rsid w:val="0053449B"/>
    <w:rsid w:val="00535791"/>
    <w:rsid w:val="00536546"/>
    <w:rsid w:val="00537A62"/>
    <w:rsid w:val="00542851"/>
    <w:rsid w:val="0054402B"/>
    <w:rsid w:val="005441BD"/>
    <w:rsid w:val="00546E72"/>
    <w:rsid w:val="00550E9F"/>
    <w:rsid w:val="00551D5C"/>
    <w:rsid w:val="005526AE"/>
    <w:rsid w:val="00553882"/>
    <w:rsid w:val="005551D1"/>
    <w:rsid w:val="00560621"/>
    <w:rsid w:val="005610BD"/>
    <w:rsid w:val="005625F2"/>
    <w:rsid w:val="005628E2"/>
    <w:rsid w:val="00565E94"/>
    <w:rsid w:val="00566F51"/>
    <w:rsid w:val="0057046C"/>
    <w:rsid w:val="0057455E"/>
    <w:rsid w:val="00576636"/>
    <w:rsid w:val="005766F8"/>
    <w:rsid w:val="00577321"/>
    <w:rsid w:val="00584925"/>
    <w:rsid w:val="005854C3"/>
    <w:rsid w:val="00590A5C"/>
    <w:rsid w:val="00591942"/>
    <w:rsid w:val="005928B4"/>
    <w:rsid w:val="00593CD8"/>
    <w:rsid w:val="005A26F4"/>
    <w:rsid w:val="005A3F83"/>
    <w:rsid w:val="005A7289"/>
    <w:rsid w:val="005B0DE3"/>
    <w:rsid w:val="005B16B7"/>
    <w:rsid w:val="005B26CA"/>
    <w:rsid w:val="005B53AD"/>
    <w:rsid w:val="005B5872"/>
    <w:rsid w:val="005C26D2"/>
    <w:rsid w:val="005C4BD0"/>
    <w:rsid w:val="005C5B82"/>
    <w:rsid w:val="005C7AD8"/>
    <w:rsid w:val="005D1F68"/>
    <w:rsid w:val="005D2688"/>
    <w:rsid w:val="005E0EAE"/>
    <w:rsid w:val="005E29F8"/>
    <w:rsid w:val="005E420A"/>
    <w:rsid w:val="005F2A2A"/>
    <w:rsid w:val="005F2BFB"/>
    <w:rsid w:val="006006E8"/>
    <w:rsid w:val="00603951"/>
    <w:rsid w:val="006039F3"/>
    <w:rsid w:val="0060606F"/>
    <w:rsid w:val="00606175"/>
    <w:rsid w:val="00606792"/>
    <w:rsid w:val="00610002"/>
    <w:rsid w:val="006118C9"/>
    <w:rsid w:val="00612DA5"/>
    <w:rsid w:val="00612E93"/>
    <w:rsid w:val="00612F3A"/>
    <w:rsid w:val="00617634"/>
    <w:rsid w:val="0062117B"/>
    <w:rsid w:val="00623E44"/>
    <w:rsid w:val="00630C78"/>
    <w:rsid w:val="00632188"/>
    <w:rsid w:val="0063367E"/>
    <w:rsid w:val="006343EC"/>
    <w:rsid w:val="00635E56"/>
    <w:rsid w:val="006370E3"/>
    <w:rsid w:val="006413A0"/>
    <w:rsid w:val="00644AB1"/>
    <w:rsid w:val="0064762F"/>
    <w:rsid w:val="00650E9F"/>
    <w:rsid w:val="00654A56"/>
    <w:rsid w:val="00655E3A"/>
    <w:rsid w:val="0065773B"/>
    <w:rsid w:val="006673C9"/>
    <w:rsid w:val="00672706"/>
    <w:rsid w:val="006756A3"/>
    <w:rsid w:val="00675D77"/>
    <w:rsid w:val="00677C10"/>
    <w:rsid w:val="0068590D"/>
    <w:rsid w:val="00686FFA"/>
    <w:rsid w:val="006913DC"/>
    <w:rsid w:val="00692DA0"/>
    <w:rsid w:val="00694B2A"/>
    <w:rsid w:val="006A2605"/>
    <w:rsid w:val="006A3580"/>
    <w:rsid w:val="006A3B0E"/>
    <w:rsid w:val="006A3CAB"/>
    <w:rsid w:val="006A6F4E"/>
    <w:rsid w:val="006B0B63"/>
    <w:rsid w:val="006B1134"/>
    <w:rsid w:val="006C0405"/>
    <w:rsid w:val="006C6451"/>
    <w:rsid w:val="006D4750"/>
    <w:rsid w:val="006D51AD"/>
    <w:rsid w:val="006D6C42"/>
    <w:rsid w:val="006D7E4D"/>
    <w:rsid w:val="007016E1"/>
    <w:rsid w:val="0070310C"/>
    <w:rsid w:val="00705240"/>
    <w:rsid w:val="007105AD"/>
    <w:rsid w:val="00722F09"/>
    <w:rsid w:val="007235DD"/>
    <w:rsid w:val="0073347B"/>
    <w:rsid w:val="00737916"/>
    <w:rsid w:val="00744192"/>
    <w:rsid w:val="0074546E"/>
    <w:rsid w:val="007472FB"/>
    <w:rsid w:val="007531CE"/>
    <w:rsid w:val="00755662"/>
    <w:rsid w:val="00760C61"/>
    <w:rsid w:val="00760E47"/>
    <w:rsid w:val="00762BC2"/>
    <w:rsid w:val="00763027"/>
    <w:rsid w:val="0076490C"/>
    <w:rsid w:val="00771767"/>
    <w:rsid w:val="007755B3"/>
    <w:rsid w:val="00775CC5"/>
    <w:rsid w:val="007821DB"/>
    <w:rsid w:val="0078484F"/>
    <w:rsid w:val="0078498F"/>
    <w:rsid w:val="00785F27"/>
    <w:rsid w:val="00793206"/>
    <w:rsid w:val="007A0DF0"/>
    <w:rsid w:val="007A4916"/>
    <w:rsid w:val="007A51B5"/>
    <w:rsid w:val="007A71A6"/>
    <w:rsid w:val="007B4EED"/>
    <w:rsid w:val="007B63B3"/>
    <w:rsid w:val="007B6FBB"/>
    <w:rsid w:val="007C0F60"/>
    <w:rsid w:val="007C3C17"/>
    <w:rsid w:val="007C3FB3"/>
    <w:rsid w:val="007C44CE"/>
    <w:rsid w:val="007D1D79"/>
    <w:rsid w:val="007D6184"/>
    <w:rsid w:val="007E32FE"/>
    <w:rsid w:val="007F4C6A"/>
    <w:rsid w:val="007F5F58"/>
    <w:rsid w:val="008017CF"/>
    <w:rsid w:val="00801897"/>
    <w:rsid w:val="00801CEC"/>
    <w:rsid w:val="00803308"/>
    <w:rsid w:val="0081642F"/>
    <w:rsid w:val="00817614"/>
    <w:rsid w:val="008202E3"/>
    <w:rsid w:val="00824D21"/>
    <w:rsid w:val="008251C4"/>
    <w:rsid w:val="00826D97"/>
    <w:rsid w:val="00826F00"/>
    <w:rsid w:val="00833029"/>
    <w:rsid w:val="00835E96"/>
    <w:rsid w:val="008417A9"/>
    <w:rsid w:val="00841B9A"/>
    <w:rsid w:val="00845F03"/>
    <w:rsid w:val="00851C64"/>
    <w:rsid w:val="00852D86"/>
    <w:rsid w:val="00853885"/>
    <w:rsid w:val="0085534B"/>
    <w:rsid w:val="008652AB"/>
    <w:rsid w:val="00866D0D"/>
    <w:rsid w:val="0086738A"/>
    <w:rsid w:val="00872DD4"/>
    <w:rsid w:val="00874FF1"/>
    <w:rsid w:val="00875119"/>
    <w:rsid w:val="0088025B"/>
    <w:rsid w:val="0088158E"/>
    <w:rsid w:val="008839C3"/>
    <w:rsid w:val="0088775F"/>
    <w:rsid w:val="0089001D"/>
    <w:rsid w:val="008912B5"/>
    <w:rsid w:val="008A34E8"/>
    <w:rsid w:val="008A49A0"/>
    <w:rsid w:val="008A5359"/>
    <w:rsid w:val="008B101D"/>
    <w:rsid w:val="008B313E"/>
    <w:rsid w:val="008B31A1"/>
    <w:rsid w:val="008B4484"/>
    <w:rsid w:val="008B53BF"/>
    <w:rsid w:val="008B6A97"/>
    <w:rsid w:val="008C7815"/>
    <w:rsid w:val="008D15A2"/>
    <w:rsid w:val="008D484C"/>
    <w:rsid w:val="008D4FE1"/>
    <w:rsid w:val="008D516C"/>
    <w:rsid w:val="008D5CA3"/>
    <w:rsid w:val="008D691C"/>
    <w:rsid w:val="008E2E77"/>
    <w:rsid w:val="008E3AF2"/>
    <w:rsid w:val="008E752F"/>
    <w:rsid w:val="008F61D7"/>
    <w:rsid w:val="00900844"/>
    <w:rsid w:val="0090574B"/>
    <w:rsid w:val="00906F56"/>
    <w:rsid w:val="00907030"/>
    <w:rsid w:val="00910B17"/>
    <w:rsid w:val="0091183C"/>
    <w:rsid w:val="009123CB"/>
    <w:rsid w:val="00912A17"/>
    <w:rsid w:val="00915A4A"/>
    <w:rsid w:val="00915A8F"/>
    <w:rsid w:val="00921233"/>
    <w:rsid w:val="0092138A"/>
    <w:rsid w:val="00925A6D"/>
    <w:rsid w:val="00932973"/>
    <w:rsid w:val="00934390"/>
    <w:rsid w:val="00940DFB"/>
    <w:rsid w:val="009420A0"/>
    <w:rsid w:val="0094463C"/>
    <w:rsid w:val="0094669A"/>
    <w:rsid w:val="009540E8"/>
    <w:rsid w:val="00957C24"/>
    <w:rsid w:val="00960D7F"/>
    <w:rsid w:val="00961B9E"/>
    <w:rsid w:val="00962213"/>
    <w:rsid w:val="009634D3"/>
    <w:rsid w:val="00969BB8"/>
    <w:rsid w:val="009720ED"/>
    <w:rsid w:val="009772C7"/>
    <w:rsid w:val="00977D0A"/>
    <w:rsid w:val="00980246"/>
    <w:rsid w:val="00980E37"/>
    <w:rsid w:val="0098382F"/>
    <w:rsid w:val="00987211"/>
    <w:rsid w:val="00987360"/>
    <w:rsid w:val="00990ABA"/>
    <w:rsid w:val="0099207E"/>
    <w:rsid w:val="00993A6E"/>
    <w:rsid w:val="00993B93"/>
    <w:rsid w:val="00997008"/>
    <w:rsid w:val="009A0C66"/>
    <w:rsid w:val="009A25B3"/>
    <w:rsid w:val="009A29F9"/>
    <w:rsid w:val="009A2D9C"/>
    <w:rsid w:val="009A6674"/>
    <w:rsid w:val="009B0043"/>
    <w:rsid w:val="009B1FF3"/>
    <w:rsid w:val="009B4316"/>
    <w:rsid w:val="009B5EA4"/>
    <w:rsid w:val="009B61ED"/>
    <w:rsid w:val="009B6755"/>
    <w:rsid w:val="009C0C91"/>
    <w:rsid w:val="009C2E59"/>
    <w:rsid w:val="009C382F"/>
    <w:rsid w:val="009C4EAD"/>
    <w:rsid w:val="009C7905"/>
    <w:rsid w:val="009C7DDB"/>
    <w:rsid w:val="009D3AF4"/>
    <w:rsid w:val="009E0506"/>
    <w:rsid w:val="009E1055"/>
    <w:rsid w:val="009F0967"/>
    <w:rsid w:val="009F5A24"/>
    <w:rsid w:val="009F6C5D"/>
    <w:rsid w:val="009F7AA5"/>
    <w:rsid w:val="00A02AD1"/>
    <w:rsid w:val="00A042DE"/>
    <w:rsid w:val="00A057B4"/>
    <w:rsid w:val="00A05D78"/>
    <w:rsid w:val="00A06D2C"/>
    <w:rsid w:val="00A10E1E"/>
    <w:rsid w:val="00A11DA8"/>
    <w:rsid w:val="00A11F0C"/>
    <w:rsid w:val="00A1500F"/>
    <w:rsid w:val="00A16CF2"/>
    <w:rsid w:val="00A172C6"/>
    <w:rsid w:val="00A209D3"/>
    <w:rsid w:val="00A21082"/>
    <w:rsid w:val="00A25810"/>
    <w:rsid w:val="00A27355"/>
    <w:rsid w:val="00A32EB6"/>
    <w:rsid w:val="00A34AEE"/>
    <w:rsid w:val="00A35DC3"/>
    <w:rsid w:val="00A3633D"/>
    <w:rsid w:val="00A36402"/>
    <w:rsid w:val="00A416AC"/>
    <w:rsid w:val="00A43894"/>
    <w:rsid w:val="00A440D5"/>
    <w:rsid w:val="00A448B4"/>
    <w:rsid w:val="00A4495C"/>
    <w:rsid w:val="00A45BD0"/>
    <w:rsid w:val="00A4747E"/>
    <w:rsid w:val="00A53E4C"/>
    <w:rsid w:val="00A54CB2"/>
    <w:rsid w:val="00A575A2"/>
    <w:rsid w:val="00A62C7A"/>
    <w:rsid w:val="00A63CBA"/>
    <w:rsid w:val="00A65235"/>
    <w:rsid w:val="00A65408"/>
    <w:rsid w:val="00A71D1D"/>
    <w:rsid w:val="00A765C3"/>
    <w:rsid w:val="00A76FAA"/>
    <w:rsid w:val="00A77E56"/>
    <w:rsid w:val="00A80A37"/>
    <w:rsid w:val="00A864C3"/>
    <w:rsid w:val="00A92C22"/>
    <w:rsid w:val="00A939BE"/>
    <w:rsid w:val="00AA3CA0"/>
    <w:rsid w:val="00AB72B3"/>
    <w:rsid w:val="00AC1C50"/>
    <w:rsid w:val="00AC3BFE"/>
    <w:rsid w:val="00AC6B1A"/>
    <w:rsid w:val="00AD38D6"/>
    <w:rsid w:val="00AD3E2F"/>
    <w:rsid w:val="00AE1C4C"/>
    <w:rsid w:val="00AE384B"/>
    <w:rsid w:val="00AE47D7"/>
    <w:rsid w:val="00AE4E79"/>
    <w:rsid w:val="00AE5293"/>
    <w:rsid w:val="00AF0697"/>
    <w:rsid w:val="00AF6388"/>
    <w:rsid w:val="00AF6BF4"/>
    <w:rsid w:val="00B00EA8"/>
    <w:rsid w:val="00B07FE6"/>
    <w:rsid w:val="00B10423"/>
    <w:rsid w:val="00B11A72"/>
    <w:rsid w:val="00B12651"/>
    <w:rsid w:val="00B21816"/>
    <w:rsid w:val="00B2622B"/>
    <w:rsid w:val="00B3230C"/>
    <w:rsid w:val="00B32DD7"/>
    <w:rsid w:val="00B334A8"/>
    <w:rsid w:val="00B354D7"/>
    <w:rsid w:val="00B4452E"/>
    <w:rsid w:val="00B52034"/>
    <w:rsid w:val="00B52D0A"/>
    <w:rsid w:val="00B53FEA"/>
    <w:rsid w:val="00B5603E"/>
    <w:rsid w:val="00B57B91"/>
    <w:rsid w:val="00B70FBD"/>
    <w:rsid w:val="00B73F55"/>
    <w:rsid w:val="00B76E4B"/>
    <w:rsid w:val="00B7732F"/>
    <w:rsid w:val="00B84E54"/>
    <w:rsid w:val="00B85DC5"/>
    <w:rsid w:val="00B86F45"/>
    <w:rsid w:val="00B87D19"/>
    <w:rsid w:val="00B909FA"/>
    <w:rsid w:val="00B93D3D"/>
    <w:rsid w:val="00B954E9"/>
    <w:rsid w:val="00BA560B"/>
    <w:rsid w:val="00BA5D24"/>
    <w:rsid w:val="00BB0B05"/>
    <w:rsid w:val="00BB0F7D"/>
    <w:rsid w:val="00BB2E51"/>
    <w:rsid w:val="00BB5322"/>
    <w:rsid w:val="00BC09FD"/>
    <w:rsid w:val="00BC1B87"/>
    <w:rsid w:val="00BC54C1"/>
    <w:rsid w:val="00BD0A99"/>
    <w:rsid w:val="00BD1792"/>
    <w:rsid w:val="00BD1A44"/>
    <w:rsid w:val="00BD3D25"/>
    <w:rsid w:val="00BD7314"/>
    <w:rsid w:val="00BE41AF"/>
    <w:rsid w:val="00BF1AC0"/>
    <w:rsid w:val="00BF24CD"/>
    <w:rsid w:val="00BF2C43"/>
    <w:rsid w:val="00BF791F"/>
    <w:rsid w:val="00C02235"/>
    <w:rsid w:val="00C111A1"/>
    <w:rsid w:val="00C112C3"/>
    <w:rsid w:val="00C13AC3"/>
    <w:rsid w:val="00C16A76"/>
    <w:rsid w:val="00C16BB3"/>
    <w:rsid w:val="00C22D3B"/>
    <w:rsid w:val="00C310C6"/>
    <w:rsid w:val="00C35108"/>
    <w:rsid w:val="00C373A1"/>
    <w:rsid w:val="00C41BC6"/>
    <w:rsid w:val="00C41C63"/>
    <w:rsid w:val="00C44F84"/>
    <w:rsid w:val="00C50350"/>
    <w:rsid w:val="00C50C3B"/>
    <w:rsid w:val="00C53B77"/>
    <w:rsid w:val="00C57C8A"/>
    <w:rsid w:val="00C638B1"/>
    <w:rsid w:val="00C65ABF"/>
    <w:rsid w:val="00C67165"/>
    <w:rsid w:val="00C74CBE"/>
    <w:rsid w:val="00C75AC2"/>
    <w:rsid w:val="00C769EE"/>
    <w:rsid w:val="00C76B57"/>
    <w:rsid w:val="00C80B65"/>
    <w:rsid w:val="00C81C92"/>
    <w:rsid w:val="00C81EC4"/>
    <w:rsid w:val="00C8774F"/>
    <w:rsid w:val="00C8783A"/>
    <w:rsid w:val="00C90619"/>
    <w:rsid w:val="00C92662"/>
    <w:rsid w:val="00C94761"/>
    <w:rsid w:val="00C9500C"/>
    <w:rsid w:val="00C96744"/>
    <w:rsid w:val="00C97CFD"/>
    <w:rsid w:val="00CA2167"/>
    <w:rsid w:val="00CA3F15"/>
    <w:rsid w:val="00CA4438"/>
    <w:rsid w:val="00CA4F90"/>
    <w:rsid w:val="00CB1020"/>
    <w:rsid w:val="00CB3B92"/>
    <w:rsid w:val="00CB5660"/>
    <w:rsid w:val="00CC08D1"/>
    <w:rsid w:val="00CC530F"/>
    <w:rsid w:val="00CC6B61"/>
    <w:rsid w:val="00CC70FC"/>
    <w:rsid w:val="00CD137E"/>
    <w:rsid w:val="00CD2B7A"/>
    <w:rsid w:val="00CD3EE7"/>
    <w:rsid w:val="00CE0B7E"/>
    <w:rsid w:val="00CE2292"/>
    <w:rsid w:val="00CE2E55"/>
    <w:rsid w:val="00CE6852"/>
    <w:rsid w:val="00CF1456"/>
    <w:rsid w:val="00CF557E"/>
    <w:rsid w:val="00D00043"/>
    <w:rsid w:val="00D02ADC"/>
    <w:rsid w:val="00D037D4"/>
    <w:rsid w:val="00D04876"/>
    <w:rsid w:val="00D05AA7"/>
    <w:rsid w:val="00D0767E"/>
    <w:rsid w:val="00D07AB0"/>
    <w:rsid w:val="00D11408"/>
    <w:rsid w:val="00D143D6"/>
    <w:rsid w:val="00D30684"/>
    <w:rsid w:val="00D31426"/>
    <w:rsid w:val="00D34471"/>
    <w:rsid w:val="00D37BA4"/>
    <w:rsid w:val="00D41E0B"/>
    <w:rsid w:val="00D421A1"/>
    <w:rsid w:val="00D44794"/>
    <w:rsid w:val="00D5076E"/>
    <w:rsid w:val="00D507B7"/>
    <w:rsid w:val="00D50944"/>
    <w:rsid w:val="00D51EC0"/>
    <w:rsid w:val="00D65A53"/>
    <w:rsid w:val="00D677AA"/>
    <w:rsid w:val="00D7260A"/>
    <w:rsid w:val="00D740DC"/>
    <w:rsid w:val="00D87FD6"/>
    <w:rsid w:val="00D93B06"/>
    <w:rsid w:val="00D93C0B"/>
    <w:rsid w:val="00D94371"/>
    <w:rsid w:val="00D97165"/>
    <w:rsid w:val="00D9771E"/>
    <w:rsid w:val="00DA0126"/>
    <w:rsid w:val="00DA03A9"/>
    <w:rsid w:val="00DA3A83"/>
    <w:rsid w:val="00DB5D79"/>
    <w:rsid w:val="00DB7A8F"/>
    <w:rsid w:val="00DC090A"/>
    <w:rsid w:val="00DC1D8B"/>
    <w:rsid w:val="00DC1FB9"/>
    <w:rsid w:val="00DC3031"/>
    <w:rsid w:val="00DC7431"/>
    <w:rsid w:val="00DD0764"/>
    <w:rsid w:val="00DD10E1"/>
    <w:rsid w:val="00DD1720"/>
    <w:rsid w:val="00DD3722"/>
    <w:rsid w:val="00DD4209"/>
    <w:rsid w:val="00DE2537"/>
    <w:rsid w:val="00DE4589"/>
    <w:rsid w:val="00DE4FAF"/>
    <w:rsid w:val="00DE7631"/>
    <w:rsid w:val="00DE7C18"/>
    <w:rsid w:val="00DF2483"/>
    <w:rsid w:val="00DF3D63"/>
    <w:rsid w:val="00E0082E"/>
    <w:rsid w:val="00E02094"/>
    <w:rsid w:val="00E05CE0"/>
    <w:rsid w:val="00E062CF"/>
    <w:rsid w:val="00E07157"/>
    <w:rsid w:val="00E11CE1"/>
    <w:rsid w:val="00E144BA"/>
    <w:rsid w:val="00E15F09"/>
    <w:rsid w:val="00E17C9D"/>
    <w:rsid w:val="00E2100B"/>
    <w:rsid w:val="00E3116B"/>
    <w:rsid w:val="00E41BBA"/>
    <w:rsid w:val="00E42CAF"/>
    <w:rsid w:val="00E431EE"/>
    <w:rsid w:val="00E46CF7"/>
    <w:rsid w:val="00E51031"/>
    <w:rsid w:val="00E53651"/>
    <w:rsid w:val="00E54548"/>
    <w:rsid w:val="00E605E5"/>
    <w:rsid w:val="00E60C59"/>
    <w:rsid w:val="00E6174D"/>
    <w:rsid w:val="00E62227"/>
    <w:rsid w:val="00E62C19"/>
    <w:rsid w:val="00E650D0"/>
    <w:rsid w:val="00E70618"/>
    <w:rsid w:val="00E71012"/>
    <w:rsid w:val="00E72456"/>
    <w:rsid w:val="00E728F2"/>
    <w:rsid w:val="00E76451"/>
    <w:rsid w:val="00E77549"/>
    <w:rsid w:val="00E801FE"/>
    <w:rsid w:val="00E84CC2"/>
    <w:rsid w:val="00E86F02"/>
    <w:rsid w:val="00E87EA1"/>
    <w:rsid w:val="00E909B5"/>
    <w:rsid w:val="00E92235"/>
    <w:rsid w:val="00E92271"/>
    <w:rsid w:val="00E9719F"/>
    <w:rsid w:val="00E97D54"/>
    <w:rsid w:val="00EA08CB"/>
    <w:rsid w:val="00EA2130"/>
    <w:rsid w:val="00EA21EB"/>
    <w:rsid w:val="00EA2D0B"/>
    <w:rsid w:val="00EA3CD3"/>
    <w:rsid w:val="00EA58D3"/>
    <w:rsid w:val="00EA7BE2"/>
    <w:rsid w:val="00EB13E1"/>
    <w:rsid w:val="00EB6F7A"/>
    <w:rsid w:val="00EC24F4"/>
    <w:rsid w:val="00EC4ADD"/>
    <w:rsid w:val="00EC4EE8"/>
    <w:rsid w:val="00EC5816"/>
    <w:rsid w:val="00EC74AF"/>
    <w:rsid w:val="00ED1313"/>
    <w:rsid w:val="00ED4488"/>
    <w:rsid w:val="00EE270E"/>
    <w:rsid w:val="00EF7D07"/>
    <w:rsid w:val="00F013E4"/>
    <w:rsid w:val="00F042E5"/>
    <w:rsid w:val="00F06206"/>
    <w:rsid w:val="00F078D2"/>
    <w:rsid w:val="00F11DF6"/>
    <w:rsid w:val="00F13EE7"/>
    <w:rsid w:val="00F157F4"/>
    <w:rsid w:val="00F15E47"/>
    <w:rsid w:val="00F2046A"/>
    <w:rsid w:val="00F24F6B"/>
    <w:rsid w:val="00F30ECA"/>
    <w:rsid w:val="00F327F1"/>
    <w:rsid w:val="00F3293B"/>
    <w:rsid w:val="00F34617"/>
    <w:rsid w:val="00F34D83"/>
    <w:rsid w:val="00F35D5B"/>
    <w:rsid w:val="00F37895"/>
    <w:rsid w:val="00F37D8C"/>
    <w:rsid w:val="00F40104"/>
    <w:rsid w:val="00F43517"/>
    <w:rsid w:val="00F4409C"/>
    <w:rsid w:val="00F451B8"/>
    <w:rsid w:val="00F53A00"/>
    <w:rsid w:val="00F54CF1"/>
    <w:rsid w:val="00F54F42"/>
    <w:rsid w:val="00F558A0"/>
    <w:rsid w:val="00F63030"/>
    <w:rsid w:val="00F64D82"/>
    <w:rsid w:val="00F6552B"/>
    <w:rsid w:val="00F67900"/>
    <w:rsid w:val="00F6793A"/>
    <w:rsid w:val="00F70CB2"/>
    <w:rsid w:val="00F713E3"/>
    <w:rsid w:val="00F729CF"/>
    <w:rsid w:val="00F771C3"/>
    <w:rsid w:val="00F80502"/>
    <w:rsid w:val="00F809A6"/>
    <w:rsid w:val="00F81D72"/>
    <w:rsid w:val="00F81F14"/>
    <w:rsid w:val="00F83067"/>
    <w:rsid w:val="00F84D37"/>
    <w:rsid w:val="00F84E03"/>
    <w:rsid w:val="00F8635E"/>
    <w:rsid w:val="00F86D46"/>
    <w:rsid w:val="00F967D4"/>
    <w:rsid w:val="00F96B15"/>
    <w:rsid w:val="00F97C53"/>
    <w:rsid w:val="00FA07A2"/>
    <w:rsid w:val="00FA1555"/>
    <w:rsid w:val="00FB0F3E"/>
    <w:rsid w:val="00FB5162"/>
    <w:rsid w:val="00FB77E1"/>
    <w:rsid w:val="00FC0315"/>
    <w:rsid w:val="00FC03B3"/>
    <w:rsid w:val="00FC098F"/>
    <w:rsid w:val="00FC249C"/>
    <w:rsid w:val="00FC4F25"/>
    <w:rsid w:val="00FC52CC"/>
    <w:rsid w:val="00FD0885"/>
    <w:rsid w:val="00FD095C"/>
    <w:rsid w:val="00FD15AD"/>
    <w:rsid w:val="00FE6A27"/>
    <w:rsid w:val="00FF0A58"/>
    <w:rsid w:val="00FF62DA"/>
    <w:rsid w:val="00FF66FC"/>
    <w:rsid w:val="050A9D35"/>
    <w:rsid w:val="0541F2C4"/>
    <w:rsid w:val="08B148FB"/>
    <w:rsid w:val="099F5BF1"/>
    <w:rsid w:val="0A2455A1"/>
    <w:rsid w:val="0C97F474"/>
    <w:rsid w:val="13481A08"/>
    <w:rsid w:val="169B4A29"/>
    <w:rsid w:val="16B7BB97"/>
    <w:rsid w:val="16BDDAEB"/>
    <w:rsid w:val="17F8EB2C"/>
    <w:rsid w:val="19837A43"/>
    <w:rsid w:val="1B990A4E"/>
    <w:rsid w:val="1D1A65BE"/>
    <w:rsid w:val="201FE129"/>
    <w:rsid w:val="23E58DFD"/>
    <w:rsid w:val="25971B76"/>
    <w:rsid w:val="27953F9B"/>
    <w:rsid w:val="2A3070A4"/>
    <w:rsid w:val="2D1F817E"/>
    <w:rsid w:val="308C3D6D"/>
    <w:rsid w:val="30A78523"/>
    <w:rsid w:val="3566583B"/>
    <w:rsid w:val="36D2FC1D"/>
    <w:rsid w:val="38C68080"/>
    <w:rsid w:val="3E86656D"/>
    <w:rsid w:val="3EAA5865"/>
    <w:rsid w:val="41432D25"/>
    <w:rsid w:val="41934E23"/>
    <w:rsid w:val="425E6278"/>
    <w:rsid w:val="429D5BD8"/>
    <w:rsid w:val="44C89C84"/>
    <w:rsid w:val="45522708"/>
    <w:rsid w:val="457AEE71"/>
    <w:rsid w:val="46687235"/>
    <w:rsid w:val="482CD76E"/>
    <w:rsid w:val="490C9D5C"/>
    <w:rsid w:val="49212DF2"/>
    <w:rsid w:val="5222BC93"/>
    <w:rsid w:val="530B48AC"/>
    <w:rsid w:val="53BE8CF4"/>
    <w:rsid w:val="59021548"/>
    <w:rsid w:val="5CD4E1F7"/>
    <w:rsid w:val="5E979BAF"/>
    <w:rsid w:val="63C63DD2"/>
    <w:rsid w:val="69B61F92"/>
    <w:rsid w:val="6C58AD96"/>
    <w:rsid w:val="6CEED20D"/>
    <w:rsid w:val="6E8E53E3"/>
    <w:rsid w:val="6F335DFC"/>
    <w:rsid w:val="73416E68"/>
    <w:rsid w:val="74BC3EF0"/>
    <w:rsid w:val="781C0DCC"/>
    <w:rsid w:val="794E727B"/>
    <w:rsid w:val="7B14AA59"/>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B88C1"/>
  <w15:chartTrackingRefBased/>
  <w15:docId w15:val="{B483EFEF-363E-4026-A904-9E2D13E1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3E"/>
    <w:pPr>
      <w:spacing w:after="0" w:line="336" w:lineRule="auto"/>
    </w:pPr>
    <w:rPr>
      <w:kern w:val="16"/>
      <w:sz w:val="21"/>
      <w:szCs w:val="21"/>
      <w:lang w:val="nb-NO"/>
    </w:rPr>
  </w:style>
  <w:style w:type="paragraph" w:styleId="Overskrift1">
    <w:name w:val="heading 1"/>
    <w:basedOn w:val="Normal"/>
    <w:next w:val="Normal"/>
    <w:link w:val="Overskrift1Tegn"/>
    <w:uiPriority w:val="9"/>
    <w:qFormat/>
    <w:rsid w:val="00190D65"/>
    <w:pPr>
      <w:keepNext/>
      <w:keepLines/>
      <w:spacing w:before="300" w:after="74" w:line="192" w:lineRule="auto"/>
      <w:outlineLvl w:val="0"/>
    </w:pPr>
    <w:rPr>
      <w:rFonts w:ascii="Poppins SemiBold" w:eastAsiaTheme="majorEastAsia" w:hAnsi="Poppins SemiBold" w:cs="Poppins SemiBold"/>
      <w:color w:val="005686" w:themeColor="text2"/>
      <w:sz w:val="68"/>
      <w:szCs w:val="68"/>
    </w:rPr>
  </w:style>
  <w:style w:type="paragraph" w:styleId="Overskrift2">
    <w:name w:val="heading 2"/>
    <w:basedOn w:val="Normal"/>
    <w:next w:val="Normal"/>
    <w:link w:val="Overskrift2Tegn"/>
    <w:uiPriority w:val="9"/>
    <w:unhideWhenUsed/>
    <w:qFormat/>
    <w:rsid w:val="00F24F6B"/>
    <w:pPr>
      <w:keepNext/>
      <w:keepLines/>
      <w:spacing w:before="400" w:after="44" w:line="216" w:lineRule="auto"/>
      <w:outlineLvl w:val="1"/>
    </w:pPr>
    <w:rPr>
      <w:rFonts w:asciiTheme="majorHAnsi" w:eastAsiaTheme="majorEastAsia" w:hAnsiTheme="majorHAnsi" w:cstheme="majorBidi"/>
      <w:b/>
      <w:bCs/>
      <w:color w:val="005686" w:themeColor="text2"/>
      <w:sz w:val="48"/>
      <w:szCs w:val="60"/>
    </w:rPr>
  </w:style>
  <w:style w:type="paragraph" w:styleId="Overskrift3">
    <w:name w:val="heading 3"/>
    <w:basedOn w:val="Normal"/>
    <w:next w:val="Normal"/>
    <w:link w:val="Overskrift3Tegn"/>
    <w:uiPriority w:val="9"/>
    <w:unhideWhenUsed/>
    <w:qFormat/>
    <w:rsid w:val="00DD3722"/>
    <w:pPr>
      <w:keepNext/>
      <w:keepLines/>
      <w:spacing w:before="384" w:after="80" w:line="216" w:lineRule="auto"/>
      <w:outlineLvl w:val="2"/>
    </w:pPr>
    <w:rPr>
      <w:rFonts w:asciiTheme="majorHAnsi" w:eastAsiaTheme="majorEastAsia" w:hAnsiTheme="majorHAnsi" w:cstheme="majorBidi"/>
      <w:b/>
      <w:bCs/>
      <w:color w:val="005686" w:themeColor="text2"/>
      <w:sz w:val="36"/>
      <w:szCs w:val="36"/>
    </w:rPr>
  </w:style>
  <w:style w:type="paragraph" w:styleId="Overskrift4">
    <w:name w:val="heading 4"/>
    <w:basedOn w:val="Normal"/>
    <w:next w:val="Normal"/>
    <w:link w:val="Overskrift4Tegn"/>
    <w:uiPriority w:val="9"/>
    <w:unhideWhenUsed/>
    <w:qFormat/>
    <w:rsid w:val="009F5A24"/>
    <w:pPr>
      <w:keepNext/>
      <w:keepLines/>
      <w:spacing w:before="370" w:after="100" w:line="216" w:lineRule="auto"/>
      <w:outlineLvl w:val="3"/>
    </w:pPr>
    <w:rPr>
      <w:rFonts w:asciiTheme="majorHAnsi" w:eastAsiaTheme="majorEastAsia" w:hAnsiTheme="majorHAnsi" w:cstheme="majorBidi"/>
      <w:b/>
      <w:bCs/>
      <w:color w:val="005686" w:themeColor="text2"/>
      <w:sz w:val="30"/>
      <w:szCs w:val="30"/>
    </w:rPr>
  </w:style>
  <w:style w:type="paragraph" w:styleId="Overskrift5">
    <w:name w:val="heading 5"/>
    <w:basedOn w:val="Normal"/>
    <w:next w:val="Normal"/>
    <w:link w:val="Overskrift5Tegn"/>
    <w:uiPriority w:val="9"/>
    <w:unhideWhenUsed/>
    <w:qFormat/>
    <w:rsid w:val="004375F2"/>
    <w:pPr>
      <w:keepNext/>
      <w:keepLines/>
      <w:spacing w:before="440" w:after="120" w:line="216" w:lineRule="auto"/>
      <w:outlineLvl w:val="4"/>
    </w:pPr>
    <w:rPr>
      <w:rFonts w:ascii="Poppins SemiBold" w:eastAsiaTheme="majorEastAsia" w:hAnsi="Poppins SemiBold" w:cstheme="majorBidi"/>
      <w:bCs/>
      <w:color w:val="000000" w:themeColor="text1"/>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customStyle="1" w:styleId="TopptekstTegn">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customStyle="1" w:styleId="BunntekstTegn">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customStyle="1" w:styleId="Overskrift2Tegn">
    <w:name w:val="Overskrift 2 Tegn"/>
    <w:basedOn w:val="Standardskriftforavsnitt"/>
    <w:link w:val="Overskrift2"/>
    <w:uiPriority w:val="9"/>
    <w:rsid w:val="00F24F6B"/>
    <w:rPr>
      <w:rFonts w:asciiTheme="majorHAnsi" w:eastAsiaTheme="majorEastAsia" w:hAnsiTheme="majorHAnsi" w:cstheme="majorBidi"/>
      <w:b/>
      <w:bCs/>
      <w:color w:val="005686" w:themeColor="text2"/>
      <w:kern w:val="16"/>
      <w:sz w:val="48"/>
      <w:szCs w:val="60"/>
    </w:rPr>
  </w:style>
  <w:style w:type="character" w:customStyle="1" w:styleId="Overskrift3Tegn">
    <w:name w:val="Overskrift 3 Tegn"/>
    <w:basedOn w:val="Standardskriftforavsnitt"/>
    <w:link w:val="Overskrift3"/>
    <w:uiPriority w:val="9"/>
    <w:rsid w:val="00DD3722"/>
    <w:rPr>
      <w:rFonts w:asciiTheme="majorHAnsi" w:eastAsiaTheme="majorEastAsia" w:hAnsiTheme="majorHAnsi" w:cstheme="majorBidi"/>
      <w:b/>
      <w:bCs/>
      <w:color w:val="005686" w:themeColor="text2"/>
      <w:sz w:val="36"/>
      <w:szCs w:val="36"/>
    </w:rPr>
  </w:style>
  <w:style w:type="character" w:customStyle="1" w:styleId="Overskrift4Tegn">
    <w:name w:val="Overskrift 4 Tegn"/>
    <w:basedOn w:val="Standardskriftforavsnitt"/>
    <w:link w:val="Overskrift4"/>
    <w:uiPriority w:val="9"/>
    <w:rsid w:val="009F5A24"/>
    <w:rPr>
      <w:rFonts w:asciiTheme="majorHAnsi" w:eastAsiaTheme="majorEastAsia" w:hAnsiTheme="majorHAnsi" w:cstheme="majorBidi"/>
      <w:b/>
      <w:bCs/>
      <w:color w:val="005686" w:themeColor="text2"/>
      <w:sz w:val="30"/>
      <w:szCs w:val="30"/>
    </w:rPr>
  </w:style>
  <w:style w:type="paragraph" w:customStyle="1" w:styleId="Ingress">
    <w:name w:val="Ingress"/>
    <w:basedOn w:val="Normal"/>
    <w:uiPriority w:val="10"/>
    <w:qFormat/>
    <w:rsid w:val="00DD3722"/>
    <w:pPr>
      <w:spacing w:line="293" w:lineRule="auto"/>
    </w:pPr>
    <w:rPr>
      <w:sz w:val="24"/>
      <w:szCs w:val="24"/>
    </w:rPr>
  </w:style>
  <w:style w:type="character" w:customStyle="1" w:styleId="Overskrift5Tegn">
    <w:name w:val="Overskrift 5 Tegn"/>
    <w:basedOn w:val="Standardskriftforavsnitt"/>
    <w:link w:val="Overskrift5"/>
    <w:uiPriority w:val="9"/>
    <w:rsid w:val="004375F2"/>
    <w:rPr>
      <w:rFonts w:ascii="Poppins SemiBold" w:eastAsiaTheme="majorEastAsia" w:hAnsi="Poppins SemiBold"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EA58D3"/>
    <w:rPr>
      <w:rFonts w:eastAsiaTheme="minorEastAsia"/>
      <w:lang w:eastAsia="nn-NO"/>
    </w:rPr>
  </w:style>
  <w:style w:type="character" w:customStyle="1" w:styleId="Bunntekst--sidetall">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customStyle="1" w:styleId="Overskrift1Tegn">
    <w:name w:val="Overskrift 1 Tegn"/>
    <w:basedOn w:val="Standardskriftforavsnitt"/>
    <w:link w:val="Overskrift1"/>
    <w:uiPriority w:val="9"/>
    <w:rsid w:val="00190D65"/>
    <w:rPr>
      <w:rFonts w:ascii="Poppins SemiBold" w:eastAsiaTheme="majorEastAsia" w:hAnsi="Poppins SemiBold" w:cs="Poppins SemiBold"/>
      <w:color w:val="005686" w:themeColor="text2"/>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eastAsiaTheme="minorEastAsia" w:hAnsi="Poppins Medium" w:cs="Poppins Medium"/>
      <w:color w:val="000000" w:themeColor="text1"/>
      <w:sz w:val="32"/>
      <w:szCs w:val="32"/>
    </w:rPr>
  </w:style>
  <w:style w:type="character" w:customStyle="1" w:styleId="UndertittelTegn">
    <w:name w:val="Undertittel Tegn"/>
    <w:basedOn w:val="Standardskriftforavsnitt"/>
    <w:link w:val="Undertittel"/>
    <w:uiPriority w:val="11"/>
    <w:rsid w:val="005F2A2A"/>
    <w:rPr>
      <w:rFonts w:ascii="Poppins Medium" w:eastAsiaTheme="minorEastAsia" w:hAnsi="Poppins Medium" w:cs="Poppins Medium"/>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customStyle="1" w:styleId="TittelTegn">
    <w:name w:val="Tittel Tegn"/>
    <w:basedOn w:val="Standardskriftforavsnitt"/>
    <w:link w:val="Tittel"/>
    <w:uiPriority w:val="99"/>
    <w:semiHidden/>
    <w:rsid w:val="005F2A2A"/>
    <w:rPr>
      <w:rFonts w:ascii="Poppins SemiBold" w:eastAsiaTheme="majorEastAsia" w:hAnsi="Poppins SemiBold" w:cs="Poppins SemiBold"/>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436BF3"/>
    <w:pPr>
      <w:numPr>
        <w:numId w:val="17"/>
      </w:numPr>
      <w:pBdr>
        <w:bottom w:val="single" w:sz="2" w:space="1" w:color="005686" w:themeColor="text2"/>
        <w:between w:val="single" w:sz="2" w:space="1" w:color="005686" w:themeColor="text2"/>
      </w:pBdr>
      <w:tabs>
        <w:tab w:val="right" w:pos="9402"/>
      </w:tabs>
      <w:spacing w:before="140" w:line="264" w:lineRule="auto"/>
    </w:pPr>
    <w:rPr>
      <w:b/>
      <w:bCs/>
      <w:noProof/>
      <w:color w:val="005686" w:themeColor="text2"/>
      <w:sz w:val="24"/>
      <w:szCs w:val="24"/>
    </w:rPr>
  </w:style>
  <w:style w:type="paragraph" w:styleId="INNH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semiHidden/>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character" w:styleId="Ulstomtale">
    <w:name w:val="Unresolved Mention"/>
    <w:basedOn w:val="Standardskriftforavsnitt"/>
    <w:uiPriority w:val="99"/>
    <w:semiHidden/>
    <w:unhideWhenUsed/>
    <w:rsid w:val="00055459"/>
    <w:rPr>
      <w:color w:val="605E5C"/>
      <w:shd w:val="clear" w:color="auto" w:fill="E1DFDD"/>
    </w:rPr>
  </w:style>
  <w:style w:type="character" w:customStyle="1" w:styleId="normaltextrun">
    <w:name w:val="normaltextrun"/>
    <w:basedOn w:val="Standardskriftforavsnitt"/>
    <w:rsid w:val="00434852"/>
  </w:style>
  <w:style w:type="paragraph" w:styleId="NormalWeb">
    <w:name w:val="Normal (Web)"/>
    <w:basedOn w:val="Normal"/>
    <w:uiPriority w:val="99"/>
    <w:unhideWhenUsed/>
    <w:rsid w:val="00BD1792"/>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character" w:styleId="Utheving">
    <w:name w:val="Emphasis"/>
    <w:basedOn w:val="Standardskriftforavsnitt"/>
    <w:uiPriority w:val="20"/>
    <w:qFormat/>
    <w:rsid w:val="00BD1792"/>
    <w:rPr>
      <w:i/>
      <w:iCs/>
    </w:rPr>
  </w:style>
  <w:style w:type="character" w:styleId="Merknadsreferanse">
    <w:name w:val="annotation reference"/>
    <w:basedOn w:val="Standardskriftforavsnitt"/>
    <w:uiPriority w:val="99"/>
    <w:semiHidden/>
    <w:unhideWhenUsed/>
    <w:rsid w:val="00993A6E"/>
    <w:rPr>
      <w:sz w:val="16"/>
      <w:szCs w:val="16"/>
    </w:rPr>
  </w:style>
  <w:style w:type="paragraph" w:styleId="Merknadstekst">
    <w:name w:val="annotation text"/>
    <w:basedOn w:val="Normal"/>
    <w:link w:val="MerknadstekstTegn"/>
    <w:uiPriority w:val="99"/>
    <w:unhideWhenUsed/>
    <w:rsid w:val="00993A6E"/>
    <w:pPr>
      <w:spacing w:line="240" w:lineRule="auto"/>
    </w:pPr>
    <w:rPr>
      <w:sz w:val="20"/>
      <w:szCs w:val="20"/>
    </w:rPr>
  </w:style>
  <w:style w:type="character" w:customStyle="1" w:styleId="MerknadstekstTegn">
    <w:name w:val="Merknadstekst Tegn"/>
    <w:basedOn w:val="Standardskriftforavsnitt"/>
    <w:link w:val="Merknadstekst"/>
    <w:uiPriority w:val="99"/>
    <w:rsid w:val="00993A6E"/>
    <w:rPr>
      <w:kern w:val="16"/>
      <w:sz w:val="20"/>
      <w:szCs w:val="20"/>
      <w:lang w:val="nb-NO"/>
    </w:rPr>
  </w:style>
  <w:style w:type="paragraph" w:styleId="Kommentaremne">
    <w:name w:val="annotation subject"/>
    <w:basedOn w:val="Merknadstekst"/>
    <w:next w:val="Merknadstekst"/>
    <w:link w:val="KommentaremneTegn"/>
    <w:uiPriority w:val="99"/>
    <w:semiHidden/>
    <w:unhideWhenUsed/>
    <w:rsid w:val="00993A6E"/>
    <w:rPr>
      <w:b/>
      <w:bCs/>
    </w:rPr>
  </w:style>
  <w:style w:type="character" w:customStyle="1" w:styleId="KommentaremneTegn">
    <w:name w:val="Kommentaremne Tegn"/>
    <w:basedOn w:val="MerknadstekstTegn"/>
    <w:link w:val="Kommentaremne"/>
    <w:uiPriority w:val="99"/>
    <w:semiHidden/>
    <w:rsid w:val="00993A6E"/>
    <w:rPr>
      <w:b/>
      <w:bCs/>
      <w:kern w:val="16"/>
      <w:sz w:val="20"/>
      <w:szCs w:val="20"/>
      <w:lang w:val="nb-NO"/>
    </w:rPr>
  </w:style>
  <w:style w:type="paragraph" w:customStyle="1" w:styleId="il-li">
    <w:name w:val="il-li"/>
    <w:basedOn w:val="Normal"/>
    <w:rsid w:val="00E46CF7"/>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paragraph" w:customStyle="1" w:styleId="mortaga">
    <w:name w:val="mortag_a"/>
    <w:basedOn w:val="Normal"/>
    <w:rsid w:val="004850D5"/>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character" w:customStyle="1" w:styleId="break">
    <w:name w:val="break"/>
    <w:basedOn w:val="Standardskriftforavsnitt"/>
    <w:rsid w:val="004850D5"/>
  </w:style>
  <w:style w:type="paragraph" w:customStyle="1" w:styleId="mortagam">
    <w:name w:val="mortag_am"/>
    <w:basedOn w:val="Normal"/>
    <w:rsid w:val="004850D5"/>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character" w:customStyle="1" w:styleId="avsnittnummer">
    <w:name w:val="avsnittnummer"/>
    <w:basedOn w:val="Standardskriftforavsnitt"/>
    <w:rsid w:val="00D02ADC"/>
  </w:style>
  <w:style w:type="character" w:styleId="Fulgthyperkobling">
    <w:name w:val="FollowedHyperlink"/>
    <w:basedOn w:val="Standardskriftforavsnitt"/>
    <w:uiPriority w:val="99"/>
    <w:semiHidden/>
    <w:unhideWhenUsed/>
    <w:rsid w:val="004D44EB"/>
    <w:rPr>
      <w:color w:val="4D4D4D" w:themeColor="followedHyperlink"/>
      <w:u w:val="single"/>
    </w:rPr>
  </w:style>
  <w:style w:type="paragraph" w:styleId="Revisjon">
    <w:name w:val="Revision"/>
    <w:hidden/>
    <w:uiPriority w:val="99"/>
    <w:semiHidden/>
    <w:rsid w:val="000D254D"/>
    <w:pPr>
      <w:spacing w:after="0" w:line="240" w:lineRule="auto"/>
    </w:pPr>
    <w:rPr>
      <w:kern w:val="16"/>
      <w:sz w:val="21"/>
      <w:szCs w:val="21"/>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8392">
      <w:bodyDiv w:val="1"/>
      <w:marLeft w:val="0"/>
      <w:marRight w:val="0"/>
      <w:marTop w:val="0"/>
      <w:marBottom w:val="0"/>
      <w:divBdr>
        <w:top w:val="none" w:sz="0" w:space="0" w:color="auto"/>
        <w:left w:val="none" w:sz="0" w:space="0" w:color="auto"/>
        <w:bottom w:val="none" w:sz="0" w:space="0" w:color="auto"/>
        <w:right w:val="none" w:sz="0" w:space="0" w:color="auto"/>
      </w:divBdr>
    </w:div>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468548562">
      <w:bodyDiv w:val="1"/>
      <w:marLeft w:val="0"/>
      <w:marRight w:val="0"/>
      <w:marTop w:val="0"/>
      <w:marBottom w:val="0"/>
      <w:divBdr>
        <w:top w:val="none" w:sz="0" w:space="0" w:color="auto"/>
        <w:left w:val="none" w:sz="0" w:space="0" w:color="auto"/>
        <w:bottom w:val="none" w:sz="0" w:space="0" w:color="auto"/>
        <w:right w:val="none" w:sz="0" w:space="0" w:color="auto"/>
      </w:divBdr>
    </w:div>
    <w:div w:id="721292051">
      <w:bodyDiv w:val="1"/>
      <w:marLeft w:val="0"/>
      <w:marRight w:val="0"/>
      <w:marTop w:val="0"/>
      <w:marBottom w:val="0"/>
      <w:divBdr>
        <w:top w:val="none" w:sz="0" w:space="0" w:color="auto"/>
        <w:left w:val="none" w:sz="0" w:space="0" w:color="auto"/>
        <w:bottom w:val="none" w:sz="0" w:space="0" w:color="auto"/>
        <w:right w:val="none" w:sz="0" w:space="0" w:color="auto"/>
      </w:divBdr>
    </w:div>
    <w:div w:id="975643692">
      <w:bodyDiv w:val="1"/>
      <w:marLeft w:val="0"/>
      <w:marRight w:val="0"/>
      <w:marTop w:val="0"/>
      <w:marBottom w:val="0"/>
      <w:divBdr>
        <w:top w:val="none" w:sz="0" w:space="0" w:color="auto"/>
        <w:left w:val="none" w:sz="0" w:space="0" w:color="auto"/>
        <w:bottom w:val="none" w:sz="0" w:space="0" w:color="auto"/>
        <w:right w:val="none" w:sz="0" w:space="0" w:color="auto"/>
      </w:divBdr>
    </w:div>
    <w:div w:id="1144084983">
      <w:bodyDiv w:val="1"/>
      <w:marLeft w:val="0"/>
      <w:marRight w:val="0"/>
      <w:marTop w:val="0"/>
      <w:marBottom w:val="0"/>
      <w:divBdr>
        <w:top w:val="none" w:sz="0" w:space="0" w:color="auto"/>
        <w:left w:val="none" w:sz="0" w:space="0" w:color="auto"/>
        <w:bottom w:val="none" w:sz="0" w:space="0" w:color="auto"/>
        <w:right w:val="none" w:sz="0" w:space="0" w:color="auto"/>
      </w:divBdr>
    </w:div>
    <w:div w:id="1344240479">
      <w:bodyDiv w:val="1"/>
      <w:marLeft w:val="0"/>
      <w:marRight w:val="0"/>
      <w:marTop w:val="0"/>
      <w:marBottom w:val="0"/>
      <w:divBdr>
        <w:top w:val="none" w:sz="0" w:space="0" w:color="auto"/>
        <w:left w:val="none" w:sz="0" w:space="0" w:color="auto"/>
        <w:bottom w:val="none" w:sz="0" w:space="0" w:color="auto"/>
        <w:right w:val="none" w:sz="0" w:space="0" w:color="auto"/>
      </w:divBdr>
      <w:divsChild>
        <w:div w:id="501162505">
          <w:marLeft w:val="-300"/>
          <w:marRight w:val="-300"/>
          <w:marTop w:val="0"/>
          <w:marBottom w:val="150"/>
          <w:divBdr>
            <w:top w:val="none" w:sz="0" w:space="0" w:color="auto"/>
            <w:left w:val="none" w:sz="0" w:space="0" w:color="auto"/>
            <w:bottom w:val="none" w:sz="0" w:space="0" w:color="auto"/>
            <w:right w:val="none" w:sz="0" w:space="0" w:color="auto"/>
          </w:divBdr>
        </w:div>
      </w:divsChild>
    </w:div>
    <w:div w:id="1381248691">
      <w:bodyDiv w:val="1"/>
      <w:marLeft w:val="0"/>
      <w:marRight w:val="0"/>
      <w:marTop w:val="0"/>
      <w:marBottom w:val="0"/>
      <w:divBdr>
        <w:top w:val="none" w:sz="0" w:space="0" w:color="auto"/>
        <w:left w:val="none" w:sz="0" w:space="0" w:color="auto"/>
        <w:bottom w:val="none" w:sz="0" w:space="0" w:color="auto"/>
        <w:right w:val="none" w:sz="0" w:space="0" w:color="auto"/>
      </w:divBdr>
    </w:div>
    <w:div w:id="1500728093">
      <w:bodyDiv w:val="1"/>
      <w:marLeft w:val="0"/>
      <w:marRight w:val="0"/>
      <w:marTop w:val="0"/>
      <w:marBottom w:val="0"/>
      <w:divBdr>
        <w:top w:val="none" w:sz="0" w:space="0" w:color="auto"/>
        <w:left w:val="none" w:sz="0" w:space="0" w:color="auto"/>
        <w:bottom w:val="none" w:sz="0" w:space="0" w:color="auto"/>
        <w:right w:val="none" w:sz="0" w:space="0" w:color="auto"/>
      </w:divBdr>
      <w:divsChild>
        <w:div w:id="1518807259">
          <w:marLeft w:val="-300"/>
          <w:marRight w:val="-300"/>
          <w:marTop w:val="0"/>
          <w:marBottom w:val="150"/>
          <w:divBdr>
            <w:top w:val="none" w:sz="0" w:space="0" w:color="auto"/>
            <w:left w:val="none" w:sz="0" w:space="0" w:color="auto"/>
            <w:bottom w:val="none" w:sz="0" w:space="0" w:color="auto"/>
            <w:right w:val="none" w:sz="0" w:space="0" w:color="auto"/>
          </w:divBdr>
        </w:div>
        <w:div w:id="2104455155">
          <w:marLeft w:val="-300"/>
          <w:marRight w:val="-300"/>
          <w:marTop w:val="0"/>
          <w:marBottom w:val="150"/>
          <w:divBdr>
            <w:top w:val="none" w:sz="0" w:space="0" w:color="auto"/>
            <w:left w:val="none" w:sz="0" w:space="0" w:color="auto"/>
            <w:bottom w:val="none" w:sz="0" w:space="0" w:color="auto"/>
            <w:right w:val="none" w:sz="0" w:space="0" w:color="auto"/>
          </w:divBdr>
        </w:div>
      </w:divsChild>
    </w:div>
    <w:div w:id="2039550497">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eng\AppData\Roaming\Microsoft\Maler\MRFK_rapportm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0331E93F594987AA350BA483A05EC7"/>
        <w:category>
          <w:name w:val="Generelt"/>
          <w:gallery w:val="placeholder"/>
        </w:category>
        <w:types>
          <w:type w:val="bbPlcHdr"/>
        </w:types>
        <w:behaviors>
          <w:behavior w:val="content"/>
        </w:behaviors>
        <w:guid w:val="{8CB1A5FC-7AB0-4D8C-8995-ACC9E8FA68ED}"/>
      </w:docPartPr>
      <w:docPartBody>
        <w:p w:rsidR="00817614" w:rsidRDefault="00817614" w:rsidP="00817614">
          <w:pPr>
            <w:pStyle w:val="AF0331E93F594987AA350BA483A05EC7"/>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Cambria"/>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614"/>
    <w:rsid w:val="0011118E"/>
    <w:rsid w:val="00113C2A"/>
    <w:rsid w:val="00127D94"/>
    <w:rsid w:val="0016566B"/>
    <w:rsid w:val="001D3958"/>
    <w:rsid w:val="002902F9"/>
    <w:rsid w:val="00325566"/>
    <w:rsid w:val="003345D3"/>
    <w:rsid w:val="00384F88"/>
    <w:rsid w:val="003D5E0E"/>
    <w:rsid w:val="003F1783"/>
    <w:rsid w:val="00474E88"/>
    <w:rsid w:val="00497BDE"/>
    <w:rsid w:val="005A7289"/>
    <w:rsid w:val="00610002"/>
    <w:rsid w:val="0064762F"/>
    <w:rsid w:val="0065773B"/>
    <w:rsid w:val="00666A5A"/>
    <w:rsid w:val="006C4E37"/>
    <w:rsid w:val="006C6451"/>
    <w:rsid w:val="006C6A76"/>
    <w:rsid w:val="00770727"/>
    <w:rsid w:val="007816E3"/>
    <w:rsid w:val="007E5329"/>
    <w:rsid w:val="00817614"/>
    <w:rsid w:val="00841B9A"/>
    <w:rsid w:val="00852D86"/>
    <w:rsid w:val="0086536C"/>
    <w:rsid w:val="008A49A0"/>
    <w:rsid w:val="008B1EA1"/>
    <w:rsid w:val="008B313E"/>
    <w:rsid w:val="008C403E"/>
    <w:rsid w:val="00901D84"/>
    <w:rsid w:val="00912A17"/>
    <w:rsid w:val="00935181"/>
    <w:rsid w:val="00947E29"/>
    <w:rsid w:val="009634D3"/>
    <w:rsid w:val="00A40EB7"/>
    <w:rsid w:val="00A63CBA"/>
    <w:rsid w:val="00B07FE6"/>
    <w:rsid w:val="00B52D0A"/>
    <w:rsid w:val="00B85DC5"/>
    <w:rsid w:val="00BC679D"/>
    <w:rsid w:val="00C1642A"/>
    <w:rsid w:val="00C44F84"/>
    <w:rsid w:val="00C96744"/>
    <w:rsid w:val="00CD4620"/>
    <w:rsid w:val="00CE62FD"/>
    <w:rsid w:val="00D037D4"/>
    <w:rsid w:val="00D34471"/>
    <w:rsid w:val="00DD1720"/>
    <w:rsid w:val="00E77AAE"/>
    <w:rsid w:val="00F02FA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17614"/>
    <w:rPr>
      <w:color w:val="808080"/>
    </w:rPr>
  </w:style>
  <w:style w:type="paragraph" w:customStyle="1" w:styleId="AF0331E93F594987AA350BA483A05EC7">
    <w:name w:val="AF0331E93F594987AA350BA483A05EC7"/>
    <w:rsid w:val="008176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ocument>
  <footer/>
  <body/>
  <properties>
    <mutualMergeSupport>False</mutualMergeSupport>
    <templateURI>docx</templateURI>
    <websakInfo>
      <fletteDato>08.10.2023</fletteDato>
      <sakid>1100031374</sakid>
      <jpid>1100007475</jpid>
      <filUnique/>
      <filChecksumFørFlett/>
      <erHoveddokument>False</erHoveddokument>
      <dcTitle>Status arbeid med seriøst arbeidsliv</dcTitle>
    </websakInfo>
    <language/>
    <showHiddenMark>False</showHiddenMark>
    <mergeMode>MergeOne</mergeMode>
  </properties>
  <header/>
</document>
</file>

<file path=customXml/item3.xml><?xml version="1.0" encoding="utf-8"?>
<ct:contentTypeSchema xmlns:ct="http://schemas.microsoft.com/office/2006/metadata/contentType" xmlns:ma="http://schemas.microsoft.com/office/2006/metadata/properties/metaAttributes" ct:_="" ma:_="" ma:contentTypeName="Document" ma:contentTypeID="0x0101004F2394874EA2134DA6EACDB1C38C46AA" ma:contentTypeVersion="13" ma:contentTypeDescription="Create a new document." ma:contentTypeScope="" ma:versionID="cdaa755c484e949f8e15757587d53bec">
  <xsd:schema xmlns:xsd="http://www.w3.org/2001/XMLSchema" xmlns:xs="http://www.w3.org/2001/XMLSchema" xmlns:p="http://schemas.microsoft.com/office/2006/metadata/properties" xmlns:ns2="a7733623-841c-46f3-844e-f5bb8a97a629" xmlns:ns3="8549698c-6908-4508-bcce-68bf451bed08" targetNamespace="http://schemas.microsoft.com/office/2006/metadata/properties" ma:root="true" ma:fieldsID="ca6859789101236334b15ca9521cabb7" ns2:_="" ns3:_="">
    <xsd:import namespace="a7733623-841c-46f3-844e-f5bb8a97a629"/>
    <xsd:import namespace="8549698c-6908-4508-bcce-68bf451bed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33623-841c-46f3-844e-f5bb8a97a6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49698c-6908-4508-bcce-68bf451bed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4ac06a6-27a1-4861-a60e-2d8c5ed8bfd2}" ma:internalName="TaxCatchAll" ma:showField="CatchAllData" ma:web="8549698c-6908-4508-bcce-68bf451bed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733623-841c-46f3-844e-f5bb8a97a629">
      <Terms xmlns="http://schemas.microsoft.com/office/infopath/2007/PartnerControls"/>
    </lcf76f155ced4ddcb4097134ff3c332f>
    <TaxCatchAll xmlns="8549698c-6908-4508-bcce-68bf451bed0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27401-126A-45AA-9F06-EF9748494EF0}">
  <ds:schemaRefs>
    <ds:schemaRef ds:uri="http://schemas.openxmlformats.org/officeDocument/2006/bibliography"/>
  </ds:schemaRefs>
</ds:datastoreItem>
</file>

<file path=customXml/itemProps2.xml><?xml version="1.0" encoding="utf-8"?>
<ds:datastoreItem xmlns:ds="http://schemas.openxmlformats.org/officeDocument/2006/customXml" ds:itemID="{20A4FC52-D3CC-4DDF-B880-3A30454CB304}">
  <ds:schemaRefs/>
</ds:datastoreItem>
</file>

<file path=customXml/itemProps3.xml><?xml version="1.0" encoding="utf-8"?>
<ds:datastoreItem xmlns:ds="http://schemas.openxmlformats.org/officeDocument/2006/customXml" ds:itemID="{22FAFCE9-86FC-4B7B-B077-E65110560660}"/>
</file>

<file path=customXml/itemProps4.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a7733623-841c-46f3-844e-f5bb8a97a629"/>
    <ds:schemaRef ds:uri="8549698c-6908-4508-bcce-68bf451bed08"/>
  </ds:schemaRefs>
</ds:datastoreItem>
</file>

<file path=customXml/itemProps5.xml><?xml version="1.0" encoding="utf-8"?>
<ds:datastoreItem xmlns:ds="http://schemas.openxmlformats.org/officeDocument/2006/customXml" ds:itemID="{4BB6C16E-CCDA-42C8-8C34-DB511D994621}">
  <ds:schemaRefs>
    <ds:schemaRef ds:uri="http://schemas.microsoft.com/sharepoint/v3/contenttype/forms"/>
  </ds:schemaRefs>
</ds:datastoreItem>
</file>

<file path=docMetadata/LabelInfo.xml><?xml version="1.0" encoding="utf-8"?>
<clbl:labelList xmlns:clbl="http://schemas.microsoft.com/office/2020/mipLabelMetadata">
  <clbl:label id="{6a909734-11ed-436f-861c-dfbce0528d95}"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MRFK_rapportmal</Template>
  <TotalTime>6787</TotalTime>
  <Pages>3</Pages>
  <Words>703</Words>
  <Characters>3732</Characters>
  <Application>Microsoft Office Word</Application>
  <DocSecurity>0</DocSecurity>
  <Lines>31</Lines>
  <Paragraphs>8</Paragraphs>
  <ScaleCrop>false</ScaleCrop>
  <Company/>
  <LinksUpToDate>false</LinksUpToDate>
  <CharactersWithSpaces>4427</CharactersWithSpaces>
  <SharedDoc>false</SharedDoc>
  <HLinks>
    <vt:vector size="120" baseType="variant">
      <vt:variant>
        <vt:i4>6815857</vt:i4>
      </vt:variant>
      <vt:variant>
        <vt:i4>117</vt:i4>
      </vt:variant>
      <vt:variant>
        <vt:i4>0</vt:i4>
      </vt:variant>
      <vt:variant>
        <vt:i4>5</vt:i4>
      </vt:variant>
      <vt:variant>
        <vt:lpwstr>http://www.mrfylke.no/</vt:lpwstr>
      </vt:variant>
      <vt:variant>
        <vt:lpwstr/>
      </vt:variant>
      <vt:variant>
        <vt:i4>1572917</vt:i4>
      </vt:variant>
      <vt:variant>
        <vt:i4>110</vt:i4>
      </vt:variant>
      <vt:variant>
        <vt:i4>0</vt:i4>
      </vt:variant>
      <vt:variant>
        <vt:i4>5</vt:i4>
      </vt:variant>
      <vt:variant>
        <vt:lpwstr/>
      </vt:variant>
      <vt:variant>
        <vt:lpwstr>_Toc155248505</vt:lpwstr>
      </vt:variant>
      <vt:variant>
        <vt:i4>1572917</vt:i4>
      </vt:variant>
      <vt:variant>
        <vt:i4>104</vt:i4>
      </vt:variant>
      <vt:variant>
        <vt:i4>0</vt:i4>
      </vt:variant>
      <vt:variant>
        <vt:i4>5</vt:i4>
      </vt:variant>
      <vt:variant>
        <vt:lpwstr/>
      </vt:variant>
      <vt:variant>
        <vt:lpwstr>_Toc155248504</vt:lpwstr>
      </vt:variant>
      <vt:variant>
        <vt:i4>1572917</vt:i4>
      </vt:variant>
      <vt:variant>
        <vt:i4>98</vt:i4>
      </vt:variant>
      <vt:variant>
        <vt:i4>0</vt:i4>
      </vt:variant>
      <vt:variant>
        <vt:i4>5</vt:i4>
      </vt:variant>
      <vt:variant>
        <vt:lpwstr/>
      </vt:variant>
      <vt:variant>
        <vt:lpwstr>_Toc155248503</vt:lpwstr>
      </vt:variant>
      <vt:variant>
        <vt:i4>1572917</vt:i4>
      </vt:variant>
      <vt:variant>
        <vt:i4>92</vt:i4>
      </vt:variant>
      <vt:variant>
        <vt:i4>0</vt:i4>
      </vt:variant>
      <vt:variant>
        <vt:i4>5</vt:i4>
      </vt:variant>
      <vt:variant>
        <vt:lpwstr/>
      </vt:variant>
      <vt:variant>
        <vt:lpwstr>_Toc155248502</vt:lpwstr>
      </vt:variant>
      <vt:variant>
        <vt:i4>1572917</vt:i4>
      </vt:variant>
      <vt:variant>
        <vt:i4>86</vt:i4>
      </vt:variant>
      <vt:variant>
        <vt:i4>0</vt:i4>
      </vt:variant>
      <vt:variant>
        <vt:i4>5</vt:i4>
      </vt:variant>
      <vt:variant>
        <vt:lpwstr/>
      </vt:variant>
      <vt:variant>
        <vt:lpwstr>_Toc155248501</vt:lpwstr>
      </vt:variant>
      <vt:variant>
        <vt:i4>1572917</vt:i4>
      </vt:variant>
      <vt:variant>
        <vt:i4>80</vt:i4>
      </vt:variant>
      <vt:variant>
        <vt:i4>0</vt:i4>
      </vt:variant>
      <vt:variant>
        <vt:i4>5</vt:i4>
      </vt:variant>
      <vt:variant>
        <vt:lpwstr/>
      </vt:variant>
      <vt:variant>
        <vt:lpwstr>_Toc155248500</vt:lpwstr>
      </vt:variant>
      <vt:variant>
        <vt:i4>1114164</vt:i4>
      </vt:variant>
      <vt:variant>
        <vt:i4>74</vt:i4>
      </vt:variant>
      <vt:variant>
        <vt:i4>0</vt:i4>
      </vt:variant>
      <vt:variant>
        <vt:i4>5</vt:i4>
      </vt:variant>
      <vt:variant>
        <vt:lpwstr/>
      </vt:variant>
      <vt:variant>
        <vt:lpwstr>_Toc155248499</vt:lpwstr>
      </vt:variant>
      <vt:variant>
        <vt:i4>1114164</vt:i4>
      </vt:variant>
      <vt:variant>
        <vt:i4>68</vt:i4>
      </vt:variant>
      <vt:variant>
        <vt:i4>0</vt:i4>
      </vt:variant>
      <vt:variant>
        <vt:i4>5</vt:i4>
      </vt:variant>
      <vt:variant>
        <vt:lpwstr/>
      </vt:variant>
      <vt:variant>
        <vt:lpwstr>_Toc155248498</vt:lpwstr>
      </vt:variant>
      <vt:variant>
        <vt:i4>1114164</vt:i4>
      </vt:variant>
      <vt:variant>
        <vt:i4>62</vt:i4>
      </vt:variant>
      <vt:variant>
        <vt:i4>0</vt:i4>
      </vt:variant>
      <vt:variant>
        <vt:i4>5</vt:i4>
      </vt:variant>
      <vt:variant>
        <vt:lpwstr/>
      </vt:variant>
      <vt:variant>
        <vt:lpwstr>_Toc155248497</vt:lpwstr>
      </vt:variant>
      <vt:variant>
        <vt:i4>1114164</vt:i4>
      </vt:variant>
      <vt:variant>
        <vt:i4>56</vt:i4>
      </vt:variant>
      <vt:variant>
        <vt:i4>0</vt:i4>
      </vt:variant>
      <vt:variant>
        <vt:i4>5</vt:i4>
      </vt:variant>
      <vt:variant>
        <vt:lpwstr/>
      </vt:variant>
      <vt:variant>
        <vt:lpwstr>_Toc155248496</vt:lpwstr>
      </vt:variant>
      <vt:variant>
        <vt:i4>1114164</vt:i4>
      </vt:variant>
      <vt:variant>
        <vt:i4>50</vt:i4>
      </vt:variant>
      <vt:variant>
        <vt:i4>0</vt:i4>
      </vt:variant>
      <vt:variant>
        <vt:i4>5</vt:i4>
      </vt:variant>
      <vt:variant>
        <vt:lpwstr/>
      </vt:variant>
      <vt:variant>
        <vt:lpwstr>_Toc155248495</vt:lpwstr>
      </vt:variant>
      <vt:variant>
        <vt:i4>1114164</vt:i4>
      </vt:variant>
      <vt:variant>
        <vt:i4>44</vt:i4>
      </vt:variant>
      <vt:variant>
        <vt:i4>0</vt:i4>
      </vt:variant>
      <vt:variant>
        <vt:i4>5</vt:i4>
      </vt:variant>
      <vt:variant>
        <vt:lpwstr/>
      </vt:variant>
      <vt:variant>
        <vt:lpwstr>_Toc155248494</vt:lpwstr>
      </vt:variant>
      <vt:variant>
        <vt:i4>1114164</vt:i4>
      </vt:variant>
      <vt:variant>
        <vt:i4>38</vt:i4>
      </vt:variant>
      <vt:variant>
        <vt:i4>0</vt:i4>
      </vt:variant>
      <vt:variant>
        <vt:i4>5</vt:i4>
      </vt:variant>
      <vt:variant>
        <vt:lpwstr/>
      </vt:variant>
      <vt:variant>
        <vt:lpwstr>_Toc155248493</vt:lpwstr>
      </vt:variant>
      <vt:variant>
        <vt:i4>1114164</vt:i4>
      </vt:variant>
      <vt:variant>
        <vt:i4>32</vt:i4>
      </vt:variant>
      <vt:variant>
        <vt:i4>0</vt:i4>
      </vt:variant>
      <vt:variant>
        <vt:i4>5</vt:i4>
      </vt:variant>
      <vt:variant>
        <vt:lpwstr/>
      </vt:variant>
      <vt:variant>
        <vt:lpwstr>_Toc155248492</vt:lpwstr>
      </vt:variant>
      <vt:variant>
        <vt:i4>1114164</vt:i4>
      </vt:variant>
      <vt:variant>
        <vt:i4>26</vt:i4>
      </vt:variant>
      <vt:variant>
        <vt:i4>0</vt:i4>
      </vt:variant>
      <vt:variant>
        <vt:i4>5</vt:i4>
      </vt:variant>
      <vt:variant>
        <vt:lpwstr/>
      </vt:variant>
      <vt:variant>
        <vt:lpwstr>_Toc155248491</vt:lpwstr>
      </vt:variant>
      <vt:variant>
        <vt:i4>1114164</vt:i4>
      </vt:variant>
      <vt:variant>
        <vt:i4>20</vt:i4>
      </vt:variant>
      <vt:variant>
        <vt:i4>0</vt:i4>
      </vt:variant>
      <vt:variant>
        <vt:i4>5</vt:i4>
      </vt:variant>
      <vt:variant>
        <vt:lpwstr/>
      </vt:variant>
      <vt:variant>
        <vt:lpwstr>_Toc155248490</vt:lpwstr>
      </vt:variant>
      <vt:variant>
        <vt:i4>1048628</vt:i4>
      </vt:variant>
      <vt:variant>
        <vt:i4>14</vt:i4>
      </vt:variant>
      <vt:variant>
        <vt:i4>0</vt:i4>
      </vt:variant>
      <vt:variant>
        <vt:i4>5</vt:i4>
      </vt:variant>
      <vt:variant>
        <vt:lpwstr/>
      </vt:variant>
      <vt:variant>
        <vt:lpwstr>_Toc155248489</vt:lpwstr>
      </vt:variant>
      <vt:variant>
        <vt:i4>1048628</vt:i4>
      </vt:variant>
      <vt:variant>
        <vt:i4>8</vt:i4>
      </vt:variant>
      <vt:variant>
        <vt:i4>0</vt:i4>
      </vt:variant>
      <vt:variant>
        <vt:i4>5</vt:i4>
      </vt:variant>
      <vt:variant>
        <vt:lpwstr/>
      </vt:variant>
      <vt:variant>
        <vt:lpwstr>_Toc155248488</vt:lpwstr>
      </vt:variant>
      <vt:variant>
        <vt:i4>1048628</vt:i4>
      </vt:variant>
      <vt:variant>
        <vt:i4>2</vt:i4>
      </vt:variant>
      <vt:variant>
        <vt:i4>0</vt:i4>
      </vt:variant>
      <vt:variant>
        <vt:i4>5</vt:i4>
      </vt:variant>
      <vt:variant>
        <vt:lpwstr/>
      </vt:variant>
      <vt:variant>
        <vt:lpwstr>_Toc155248487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Møre og Romsdal-modellen</dc:title>
  <dc:subject/>
  <dc:creator>Rakel Bruteig Wiig</dc:creator>
  <cp:keywords/>
  <dc:description/>
  <cp:lastModifiedBy>Charlotte Engelund</cp:lastModifiedBy>
  <cp:revision>348</cp:revision>
  <cp:lastPrinted>2026-04-08T16:44:00Z</cp:lastPrinted>
  <dcterms:created xsi:type="dcterms:W3CDTF">2024-01-09T21:13:00Z</dcterms:created>
  <dcterms:modified xsi:type="dcterms:W3CDTF">2026-08-06T09:31:00Z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0x0101004F2394874EA2134DA6EACDB1C38C46AA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